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8B5" w:rsidRDefault="00BD68B5" w:rsidP="00BD68B5">
      <w:pPr>
        <w:widowControl w:val="0"/>
        <w:jc w:val="center"/>
        <w:rPr>
          <w:rFonts w:ascii="Garamond" w:hAnsi="Garamond"/>
          <w:b/>
          <w:bCs/>
          <w:sz w:val="72"/>
          <w:szCs w:val="7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1" locked="0" layoutInCell="1" allowOverlap="1" wp14:anchorId="1CFB5C6D" wp14:editId="72159284">
            <wp:simplePos x="0" y="0"/>
            <wp:positionH relativeFrom="column">
              <wp:posOffset>-300355</wp:posOffset>
            </wp:positionH>
            <wp:positionV relativeFrom="paragraph">
              <wp:posOffset>-300355</wp:posOffset>
            </wp:positionV>
            <wp:extent cx="901065" cy="1173480"/>
            <wp:effectExtent l="0" t="0" r="0" b="7620"/>
            <wp:wrapNone/>
            <wp:docPr id="1" name="Picture 1" descr="1000px-US-NationalParkServ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px-US-NationalParkServic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1173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23635">
        <w:rPr>
          <w:rFonts w:ascii="Garamond" w:hAnsi="Garamond"/>
          <w:b/>
          <w:bCs/>
          <w:sz w:val="72"/>
          <w:szCs w:val="72"/>
          <w14:ligatures w14:val="none"/>
        </w:rPr>
        <w:t>Wind Speed Scatter Plot</w:t>
      </w:r>
    </w:p>
    <w:p w:rsidR="00BD68B5" w:rsidRDefault="00BD68B5" w:rsidP="00BD68B5">
      <w:pPr>
        <w:widowControl w:val="0"/>
        <w:jc w:val="center"/>
        <w:rPr>
          <w14:ligatures w14:val="none"/>
        </w:rPr>
      </w:pPr>
      <w:r>
        <w:rPr>
          <w:rFonts w:ascii="Garamond" w:hAnsi="Garamond"/>
          <w:b/>
          <w:bCs/>
          <w:sz w:val="28"/>
          <w:szCs w:val="28"/>
          <w14:ligatures w14:val="none"/>
        </w:rPr>
        <w:t>Wright Brothers National Memorial</w:t>
      </w:r>
      <w:r>
        <w:rPr>
          <w:rFonts w:ascii="Garamond" w:hAnsi="Garamond"/>
          <w:b/>
          <w:bCs/>
          <w:sz w:val="28"/>
          <w:szCs w:val="28"/>
          <w14:ligatures w14:val="none"/>
        </w:rPr>
        <w:br/>
      </w:r>
    </w:p>
    <w:p w:rsidR="003C49FE" w:rsidRPr="001C7644" w:rsidRDefault="001C7644" w:rsidP="001C7644">
      <w:pPr>
        <w:spacing w:after="0" w:line="240" w:lineRule="auto"/>
        <w:rPr>
          <w:rFonts w:ascii="Times New Roman" w:hAnsi="Times New Roman"/>
          <w:color w:val="auto"/>
          <w:kern w:val="0"/>
          <w:sz w:val="24"/>
          <w:szCs w:val="24"/>
          <w14:ligatures w14:val="none"/>
          <w14:cntxtAlts w14:val="0"/>
        </w:rPr>
      </w:pPr>
      <w:r>
        <w:rPr>
          <w:noProof/>
          <w14:ligatures w14:val="none"/>
          <w14:cntxtAlts w14:val="0"/>
        </w:rPr>
        <w:drawing>
          <wp:anchor distT="0" distB="0" distL="114300" distR="114300" simplePos="0" relativeHeight="251659776" behindDoc="0" locked="0" layoutInCell="1" allowOverlap="1">
            <wp:simplePos x="0" y="0"/>
            <wp:positionH relativeFrom="column">
              <wp:posOffset>4210050</wp:posOffset>
            </wp:positionH>
            <wp:positionV relativeFrom="paragraph">
              <wp:posOffset>2540</wp:posOffset>
            </wp:positionV>
            <wp:extent cx="1733550" cy="16637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right Brothers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3550" cy="1663700"/>
                    </a:xfrm>
                    <a:prstGeom prst="rect">
                      <a:avLst/>
                    </a:prstGeom>
                  </pic:spPr>
                </pic:pic>
              </a:graphicData>
            </a:graphic>
            <wp14:sizeRelV relativeFrom="margin">
              <wp14:pctHeight>0</wp14:pctHeight>
            </wp14:sizeRelV>
          </wp:anchor>
        </w:drawing>
      </w:r>
      <w:r w:rsidR="00BD68B5">
        <w:rPr>
          <w14:ligatures w14:val="none"/>
        </w:rPr>
        <w:t> </w:t>
      </w:r>
      <w:r w:rsidR="00BD68B5"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347C139E" wp14:editId="17095FEE">
                <wp:simplePos x="0" y="0"/>
                <wp:positionH relativeFrom="column">
                  <wp:posOffset>719455</wp:posOffset>
                </wp:positionH>
                <wp:positionV relativeFrom="paragraph">
                  <wp:posOffset>4549140</wp:posOffset>
                </wp:positionV>
                <wp:extent cx="4114165" cy="151130"/>
                <wp:effectExtent l="0" t="0" r="0" b="0"/>
                <wp:wrapNone/>
                <wp:docPr id="9"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B0FC0" id="Control 16" o:spid="_x0000_s1026" style="position:absolute;margin-left:56.65pt;margin-top:358.2pt;width:323.95pt;height:11.9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" filled="f" stroked="f" insetpen="t">
                <v:shadow color="#d6ecff"/>
                <o:lock v:ext="edit" shapetype="t"/>
                <v:textbox inset="0,0,0,0"/>
              </v:rect>
            </w:pict>
          </mc:Fallback>
        </mc:AlternateConten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Location: </w:t>
      </w:r>
      <w:r w:rsidR="00523635" w:rsidRPr="001C7644">
        <w:rPr>
          <w:rFonts w:ascii="Garamond" w:hAnsi="Garamond"/>
          <w:bCs/>
          <w:sz w:val="24"/>
          <w:szCs w:val="24"/>
          <w14:ligatures w14:val="none"/>
        </w:rPr>
        <w:t>On-site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Grade:</w:t>
      </w:r>
      <w:r w:rsidRPr="00BD68B5">
        <w:rPr>
          <w:rFonts w:ascii="Times New Roman" w:hAnsi="Times New Roman"/>
          <w:noProof/>
          <w:color w:val="auto"/>
          <w:kern w:val="0"/>
          <w:sz w:val="24"/>
          <w:szCs w:val="24"/>
          <w14:ligatures w14:val="none"/>
          <w14:cntxtAlts w14:val="0"/>
        </w:rPr>
        <w:t xml:space="preserve"> </w:t>
      </w:r>
      <w:r w:rsidR="00523635">
        <w:rPr>
          <w:rFonts w:ascii="Times New Roman" w:hAnsi="Times New Roman"/>
          <w:noProof/>
          <w:color w:val="auto"/>
          <w:kern w:val="0"/>
          <w:sz w:val="24"/>
          <w:szCs w:val="24"/>
          <w14:ligatures w14:val="none"/>
          <w14:cntxtAlts w14:val="0"/>
        </w:rPr>
        <w:t>8</w:t>
      </w:r>
      <w:r w:rsidR="00523635" w:rsidRPr="00523635">
        <w:rPr>
          <w:rFonts w:ascii="Times New Roman" w:hAnsi="Times New Roman"/>
          <w:noProof/>
          <w:color w:val="auto"/>
          <w:kern w:val="0"/>
          <w:sz w:val="24"/>
          <w:szCs w:val="24"/>
          <w:vertAlign w:val="superscript"/>
          <w14:ligatures w14:val="none"/>
          <w14:cntxtAlts w14:val="0"/>
        </w:rPr>
        <w:t>th</w:t>
      </w:r>
      <w:r w:rsidR="00523635">
        <w:rPr>
          <w:rFonts w:ascii="Times New Roman" w:hAnsi="Times New Roman"/>
          <w:noProof/>
          <w:color w:val="auto"/>
          <w:kern w:val="0"/>
          <w:sz w:val="24"/>
          <w:szCs w:val="24"/>
          <w14:ligatures w14:val="none"/>
          <w14:cntxtAlts w14:val="0"/>
        </w:rPr>
        <w:t xml:space="preserve"> grade</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Subject:</w:t>
      </w:r>
      <w:r w:rsidR="00523635">
        <w:rPr>
          <w:rFonts w:ascii="Garamond" w:hAnsi="Garamond"/>
          <w:b/>
          <w:bCs/>
          <w:sz w:val="24"/>
          <w:szCs w:val="24"/>
          <w14:ligatures w14:val="none"/>
        </w:rPr>
        <w:t xml:space="preserve"> </w:t>
      </w:r>
      <w:r w:rsidR="00523635" w:rsidRPr="001C7644">
        <w:rPr>
          <w:rFonts w:ascii="Garamond" w:hAnsi="Garamond"/>
          <w:bCs/>
          <w:sz w:val="24"/>
          <w:szCs w:val="24"/>
          <w14:ligatures w14:val="none"/>
        </w:rPr>
        <w:t>Mathematics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Duration:</w:t>
      </w:r>
      <w:r w:rsidRPr="00BD68B5">
        <w:rPr>
          <w:rFonts w:ascii="Times New Roman" w:hAnsi="Times New Roman"/>
          <w:noProof/>
          <w:color w:val="auto"/>
          <w:kern w:val="0"/>
          <w:sz w:val="24"/>
          <w:szCs w:val="24"/>
          <w14:ligatures w14:val="none"/>
          <w14:cntxtAlts w14:val="0"/>
        </w:rPr>
        <w:t xml:space="preserve"> </w:t>
      </w:r>
      <w:r w:rsidR="00386754">
        <w:rPr>
          <w:rFonts w:ascii="Times New Roman" w:hAnsi="Times New Roman"/>
          <w:noProof/>
          <w:color w:val="auto"/>
          <w:kern w:val="0"/>
          <w:sz w:val="24"/>
          <w:szCs w:val="24"/>
          <w14:ligatures w14:val="none"/>
          <w14:cntxtAlts w14:val="0"/>
        </w:rPr>
        <w:t>9</w:t>
      </w:r>
      <w:r w:rsidR="00523635">
        <w:rPr>
          <w:rFonts w:ascii="Times New Roman" w:hAnsi="Times New Roman"/>
          <w:noProof/>
          <w:color w:val="auto"/>
          <w:kern w:val="0"/>
          <w:sz w:val="24"/>
          <w:szCs w:val="24"/>
          <w14:ligatures w14:val="none"/>
          <w14:cntxtAlts w14:val="0"/>
        </w:rPr>
        <w:t>0 minutes</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Key Vocabulary:</w:t>
      </w:r>
      <w:r w:rsidR="00523635">
        <w:rPr>
          <w:rFonts w:ascii="Garamond" w:hAnsi="Garamond"/>
          <w:b/>
          <w:bCs/>
          <w:sz w:val="24"/>
          <w:szCs w:val="24"/>
          <w14:ligatures w14:val="none"/>
        </w:rPr>
        <w:t xml:space="preserve"> </w:t>
      </w:r>
      <w:r w:rsidR="00523635" w:rsidRPr="001C7644">
        <w:rPr>
          <w:rFonts w:ascii="Garamond" w:hAnsi="Garamond"/>
          <w:bCs/>
          <w:sz w:val="24"/>
          <w:szCs w:val="24"/>
          <w14:ligatures w14:val="none"/>
        </w:rPr>
        <w:t>anemometer, scatter plot, line of correlation</w:t>
      </w:r>
      <w:r w:rsidR="00FA1D8B" w:rsidRPr="001C7644">
        <w:rPr>
          <w:rFonts w:ascii="Garamond" w:hAnsi="Garamond"/>
          <w:bCs/>
          <w:sz w:val="24"/>
          <w:szCs w:val="24"/>
          <w14:ligatures w14:val="none"/>
        </w:rPr>
        <w:t>, bivariate data</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 xml:space="preserve">North Carolina State Standards:  </w:t>
      </w:r>
    </w:p>
    <w:p w:rsidR="00523635" w:rsidRPr="001C7644" w:rsidRDefault="008C0356" w:rsidP="00BD68B5">
      <w:pPr>
        <w:widowControl w:val="0"/>
        <w:rPr>
          <w:rFonts w:ascii="Garamond" w:hAnsi="Garamond"/>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F4F77FF" wp14:editId="16BB330D">
                <wp:simplePos x="0" y="0"/>
                <wp:positionH relativeFrom="column">
                  <wp:posOffset>4597400</wp:posOffset>
                </wp:positionH>
                <wp:positionV relativeFrom="paragraph">
                  <wp:posOffset>735330</wp:posOffset>
                </wp:positionV>
                <wp:extent cx="1924050" cy="4152900"/>
                <wp:effectExtent l="19050" t="19050" r="19050" b="19050"/>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152900"/>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BD68B5" w:rsidRPr="001C7644" w:rsidRDefault="001906C8" w:rsidP="00BD68B5">
                            <w:pPr>
                              <w:widowControl w:val="0"/>
                              <w:rPr>
                                <w:rFonts w:ascii="Garamond" w:hAnsi="Garamond"/>
                                <w:bCs/>
                                <w:sz w:val="22"/>
                                <w:szCs w:val="22"/>
                                <w14:ligatures w14:val="none"/>
                              </w:rPr>
                            </w:pPr>
                            <w:r w:rsidRPr="001C7644">
                              <w:rPr>
                                <w:rFonts w:ascii="Garamond" w:hAnsi="Garamond"/>
                                <w:bCs/>
                                <w:sz w:val="22"/>
                                <w:szCs w:val="22"/>
                                <w14:ligatures w14:val="none"/>
                              </w:rPr>
                              <w:t>anemometer</w:t>
                            </w:r>
                            <w:r w:rsidR="00BD68B5" w:rsidRPr="001C7644">
                              <w:rPr>
                                <w:rFonts w:ascii="Garamond" w:hAnsi="Garamond"/>
                                <w:bCs/>
                                <w:sz w:val="22"/>
                                <w:szCs w:val="22"/>
                                <w14:ligatures w14:val="none"/>
                              </w:rPr>
                              <w:t> </w:t>
                            </w:r>
                          </w:p>
                          <w:p w:rsidR="00BD68B5" w:rsidRPr="001C7644" w:rsidRDefault="001906C8" w:rsidP="00BD68B5">
                            <w:pPr>
                              <w:widowControl w:val="0"/>
                              <w:rPr>
                                <w:rFonts w:ascii="Garamond" w:hAnsi="Garamond"/>
                                <w:bCs/>
                                <w:sz w:val="22"/>
                                <w:szCs w:val="22"/>
                                <w14:ligatures w14:val="none"/>
                              </w:rPr>
                            </w:pPr>
                            <w:r w:rsidRPr="001C7644">
                              <w:rPr>
                                <w:rFonts w:ascii="Garamond" w:hAnsi="Garamond"/>
                                <w:bCs/>
                                <w:sz w:val="22"/>
                                <w:szCs w:val="22"/>
                                <w14:ligatures w14:val="none"/>
                              </w:rPr>
                              <w:t>altimeter app or device</w:t>
                            </w:r>
                          </w:p>
                          <w:p w:rsidR="00BD68B5" w:rsidRPr="001C7644" w:rsidRDefault="001906C8" w:rsidP="00BD68B5">
                            <w:pPr>
                              <w:widowControl w:val="0"/>
                              <w:rPr>
                                <w:rFonts w:ascii="Garamond" w:hAnsi="Garamond"/>
                                <w:bCs/>
                                <w:sz w:val="22"/>
                                <w:szCs w:val="22"/>
                                <w14:ligatures w14:val="none"/>
                              </w:rPr>
                            </w:pPr>
                            <w:r w:rsidRPr="001C7644">
                              <w:rPr>
                                <w:rFonts w:ascii="Garamond" w:hAnsi="Garamond"/>
                                <w:bCs/>
                                <w:sz w:val="22"/>
                                <w:szCs w:val="22"/>
                                <w14:ligatures w14:val="none"/>
                              </w:rPr>
                              <w:t>graph paper</w:t>
                            </w:r>
                          </w:p>
                          <w:p w:rsidR="00BD68B5" w:rsidRPr="001C7644" w:rsidRDefault="001906C8" w:rsidP="00BD68B5">
                            <w:pPr>
                              <w:widowControl w:val="0"/>
                              <w:rPr>
                                <w:rFonts w:ascii="Garamond" w:hAnsi="Garamond"/>
                                <w:bCs/>
                                <w:sz w:val="22"/>
                                <w:szCs w:val="22"/>
                                <w14:ligatures w14:val="none"/>
                              </w:rPr>
                            </w:pPr>
                            <w:r w:rsidRPr="001C7644">
                              <w:rPr>
                                <w:rFonts w:ascii="Garamond" w:hAnsi="Garamond"/>
                                <w:bCs/>
                                <w:sz w:val="22"/>
                                <w:szCs w:val="22"/>
                                <w14:ligatures w14:val="none"/>
                              </w:rPr>
                              <w:t>pencil</w:t>
                            </w:r>
                            <w:r w:rsidR="00BD68B5" w:rsidRPr="001C7644">
                              <w:rPr>
                                <w:rFonts w:ascii="Garamond" w:hAnsi="Garamond"/>
                                <w:bCs/>
                                <w:sz w:val="22"/>
                                <w:szCs w:val="22"/>
                                <w14:ligatures w14:val="none"/>
                              </w:rPr>
                              <w:t> </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Site Significance:</w:t>
                            </w:r>
                          </w:p>
                          <w:p w:rsidR="008C0356" w:rsidRPr="001C7644" w:rsidRDefault="004D26F1" w:rsidP="00BD68B5">
                            <w:pPr>
                              <w:widowControl w:val="0"/>
                              <w:rPr>
                                <w:rFonts w:ascii="Garamond" w:hAnsi="Garamond"/>
                                <w:bCs/>
                                <w:sz w:val="24"/>
                                <w:szCs w:val="24"/>
                                <w14:ligatures w14:val="none"/>
                              </w:rPr>
                            </w:pPr>
                            <w:r w:rsidRPr="001C7644">
                              <w:rPr>
                                <w:rFonts w:ascii="Garamond" w:hAnsi="Garamond"/>
                                <w:bCs/>
                                <w:sz w:val="24"/>
                                <w:szCs w:val="24"/>
                                <w14:ligatures w14:val="none"/>
                              </w:rPr>
                              <w:t xml:space="preserve">The park is an active educational resource that offers visitors the opportunity to understand how mathematical concepts can help </w:t>
                            </w:r>
                            <w:r w:rsidR="00A16469" w:rsidRPr="001C7644">
                              <w:rPr>
                                <w:rFonts w:ascii="Garamond" w:hAnsi="Garamond"/>
                                <w:bCs/>
                                <w:sz w:val="24"/>
                                <w:szCs w:val="24"/>
                                <w14:ligatures w14:val="none"/>
                              </w:rPr>
                              <w:t>us gain a deeper understanding about the correlation between the natural resources at Kitty Hawk, NC and the Wright brothers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F77FF" id="_x0000_t202" coordsize="21600,21600" o:spt="202" path="m,l,21600r21600,l21600,xe">
                <v:stroke joinstyle="miter"/>
                <v:path gradientshapeok="t" o:connecttype="rect"/>
              </v:shapetype>
              <v:shape id="Text Box 19" o:spid="_x0000_s1026" type="#_x0000_t202" style="position:absolute;margin-left:362pt;margin-top:57.9pt;width:151.5pt;height:32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" fillcolor="#d6ecff" strokecolor="#d6ecff" strokeweight="2.5pt" insetpen="t">
                <v:fill opacity="46003f"/>
                <v:shadow color="#868686"/>
                <v:textbox inset="2.88pt,2.88pt,2.88pt,2.88pt">
                  <w:txbxContent>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BD68B5" w:rsidRPr="001C7644" w:rsidRDefault="001906C8" w:rsidP="00BD68B5">
                      <w:pPr>
                        <w:widowControl w:val="0"/>
                        <w:rPr>
                          <w:rFonts w:ascii="Garamond" w:hAnsi="Garamond"/>
                          <w:bCs/>
                          <w:sz w:val="22"/>
                          <w:szCs w:val="22"/>
                          <w14:ligatures w14:val="none"/>
                        </w:rPr>
                      </w:pPr>
                      <w:r w:rsidRPr="001C7644">
                        <w:rPr>
                          <w:rFonts w:ascii="Garamond" w:hAnsi="Garamond"/>
                          <w:bCs/>
                          <w:sz w:val="22"/>
                          <w:szCs w:val="22"/>
                          <w14:ligatures w14:val="none"/>
                        </w:rPr>
                        <w:t>anemometer</w:t>
                      </w:r>
                      <w:r w:rsidR="00BD68B5" w:rsidRPr="001C7644">
                        <w:rPr>
                          <w:rFonts w:ascii="Garamond" w:hAnsi="Garamond"/>
                          <w:bCs/>
                          <w:sz w:val="22"/>
                          <w:szCs w:val="22"/>
                          <w14:ligatures w14:val="none"/>
                        </w:rPr>
                        <w:t> </w:t>
                      </w:r>
                    </w:p>
                    <w:p w:rsidR="00BD68B5" w:rsidRPr="001C7644" w:rsidRDefault="001906C8" w:rsidP="00BD68B5">
                      <w:pPr>
                        <w:widowControl w:val="0"/>
                        <w:rPr>
                          <w:rFonts w:ascii="Garamond" w:hAnsi="Garamond"/>
                          <w:bCs/>
                          <w:sz w:val="22"/>
                          <w:szCs w:val="22"/>
                          <w14:ligatures w14:val="none"/>
                        </w:rPr>
                      </w:pPr>
                      <w:r w:rsidRPr="001C7644">
                        <w:rPr>
                          <w:rFonts w:ascii="Garamond" w:hAnsi="Garamond"/>
                          <w:bCs/>
                          <w:sz w:val="22"/>
                          <w:szCs w:val="22"/>
                          <w14:ligatures w14:val="none"/>
                        </w:rPr>
                        <w:t>altimeter app or device</w:t>
                      </w:r>
                    </w:p>
                    <w:p w:rsidR="00BD68B5" w:rsidRPr="001C7644" w:rsidRDefault="001906C8" w:rsidP="00BD68B5">
                      <w:pPr>
                        <w:widowControl w:val="0"/>
                        <w:rPr>
                          <w:rFonts w:ascii="Garamond" w:hAnsi="Garamond"/>
                          <w:bCs/>
                          <w:sz w:val="22"/>
                          <w:szCs w:val="22"/>
                          <w14:ligatures w14:val="none"/>
                        </w:rPr>
                      </w:pPr>
                      <w:r w:rsidRPr="001C7644">
                        <w:rPr>
                          <w:rFonts w:ascii="Garamond" w:hAnsi="Garamond"/>
                          <w:bCs/>
                          <w:sz w:val="22"/>
                          <w:szCs w:val="22"/>
                          <w14:ligatures w14:val="none"/>
                        </w:rPr>
                        <w:t>graph paper</w:t>
                      </w:r>
                    </w:p>
                    <w:p w:rsidR="00BD68B5" w:rsidRPr="001C7644" w:rsidRDefault="001906C8" w:rsidP="00BD68B5">
                      <w:pPr>
                        <w:widowControl w:val="0"/>
                        <w:rPr>
                          <w:rFonts w:ascii="Garamond" w:hAnsi="Garamond"/>
                          <w:bCs/>
                          <w:sz w:val="22"/>
                          <w:szCs w:val="22"/>
                          <w14:ligatures w14:val="none"/>
                        </w:rPr>
                      </w:pPr>
                      <w:r w:rsidRPr="001C7644">
                        <w:rPr>
                          <w:rFonts w:ascii="Garamond" w:hAnsi="Garamond"/>
                          <w:bCs/>
                          <w:sz w:val="22"/>
                          <w:szCs w:val="22"/>
                          <w14:ligatures w14:val="none"/>
                        </w:rPr>
                        <w:t>pencil</w:t>
                      </w:r>
                      <w:r w:rsidR="00BD68B5" w:rsidRPr="001C7644">
                        <w:rPr>
                          <w:rFonts w:ascii="Garamond" w:hAnsi="Garamond"/>
                          <w:bCs/>
                          <w:sz w:val="22"/>
                          <w:szCs w:val="22"/>
                          <w14:ligatures w14:val="none"/>
                        </w:rPr>
                        <w:t> </w:t>
                      </w:r>
                    </w:p>
                    <w:p w:rsidR="00BD68B5" w:rsidRDefault="00BD68B5" w:rsidP="00BD68B5">
                      <w:pPr>
                        <w:widowControl w:val="0"/>
                        <w:rPr>
                          <w:rFonts w:ascii="Garamond" w:hAnsi="Garamond"/>
                          <w:b/>
                          <w:bCs/>
                          <w:sz w:val="24"/>
                          <w:szCs w:val="24"/>
                          <w14:ligatures w14:val="none"/>
                        </w:rPr>
                      </w:pPr>
                      <w:r>
                        <w:rPr>
                          <w:rFonts w:ascii="Garamond" w:hAnsi="Garamond"/>
                          <w:b/>
                          <w:bCs/>
                          <w:sz w:val="24"/>
                          <w:szCs w:val="24"/>
                          <w14:ligatures w14:val="none"/>
                        </w:rPr>
                        <w:t>Site Significance:</w:t>
                      </w:r>
                    </w:p>
                    <w:p w:rsidR="008C0356" w:rsidRPr="001C7644" w:rsidRDefault="004D26F1" w:rsidP="00BD68B5">
                      <w:pPr>
                        <w:widowControl w:val="0"/>
                        <w:rPr>
                          <w:rFonts w:ascii="Garamond" w:hAnsi="Garamond"/>
                          <w:bCs/>
                          <w:sz w:val="24"/>
                          <w:szCs w:val="24"/>
                          <w14:ligatures w14:val="none"/>
                        </w:rPr>
                      </w:pPr>
                      <w:r w:rsidRPr="001C7644">
                        <w:rPr>
                          <w:rFonts w:ascii="Garamond" w:hAnsi="Garamond"/>
                          <w:bCs/>
                          <w:sz w:val="24"/>
                          <w:szCs w:val="24"/>
                          <w14:ligatures w14:val="none"/>
                        </w:rPr>
                        <w:t xml:space="preserve">The park is an active educational resource that offers visitors the opportunity to understand how mathematical concepts can help </w:t>
                      </w:r>
                      <w:r w:rsidR="00A16469" w:rsidRPr="001C7644">
                        <w:rPr>
                          <w:rFonts w:ascii="Garamond" w:hAnsi="Garamond"/>
                          <w:bCs/>
                          <w:sz w:val="24"/>
                          <w:szCs w:val="24"/>
                          <w14:ligatures w14:val="none"/>
                        </w:rPr>
                        <w:t>us gain a deeper understanding about the correlation between the natural resources at Kitty Hawk, NC and the Wright brothers achievement.</w:t>
                      </w:r>
                    </w:p>
                  </w:txbxContent>
                </v:textbox>
                <w10:wrap type="square"/>
              </v:shape>
            </w:pict>
          </mc:Fallback>
        </mc:AlternateContent>
      </w:r>
      <w:r w:rsidR="00523635">
        <w:rPr>
          <w:rFonts w:ascii="Garamond" w:hAnsi="Garamond"/>
          <w:b/>
          <w:bCs/>
          <w:sz w:val="24"/>
          <w:szCs w:val="24"/>
          <w14:ligatures w14:val="none"/>
        </w:rPr>
        <w:t xml:space="preserve">NC.8.SP.1 </w:t>
      </w:r>
      <w:r w:rsidR="00523635" w:rsidRPr="001C7644">
        <w:rPr>
          <w:rFonts w:ascii="Garamond" w:hAnsi="Garamond"/>
          <w:sz w:val="24"/>
          <w:szCs w:val="24"/>
        </w:rPr>
        <w:t>Construct and interpret scatter plots for bivariate measurement data to investigate patterns of association between two quantities. Investigate and describe patterns such as clustering, outliers, positive or negative association, linear association, and nonlinear association</w:t>
      </w:r>
      <w:r w:rsidR="00523635" w:rsidRPr="001C7644">
        <w:rPr>
          <w:rFonts w:ascii="Garamond" w:hAnsi="Garamond"/>
          <w:b/>
          <w:sz w:val="24"/>
          <w:szCs w:val="24"/>
        </w:rPr>
        <w:t>.</w:t>
      </w:r>
    </w:p>
    <w:tbl>
      <w:tblPr>
        <w:tblpPr w:leftFromText="180" w:rightFromText="180" w:vertAnchor="text" w:horzAnchor="margin" w:tblpY="155"/>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r>
        <w:rPr>
          <w14:ligatures w14:val="none"/>
        </w:rPr>
        <w:t> </w:t>
      </w:r>
    </w:p>
    <w:p w:rsidR="00BD68B5" w:rsidRDefault="00BD68B5" w:rsidP="00BD68B5">
      <w:pPr>
        <w:widowControl w:val="0"/>
        <w:rPr>
          <w14:ligatures w14:val="none"/>
        </w:rPr>
      </w:pPr>
    </w:p>
    <w:p w:rsidR="00BD68B5" w:rsidRDefault="00BD68B5" w:rsidP="00BD68B5">
      <w:pPr>
        <w:widowControl w:val="0"/>
        <w:rPr>
          <w:rFonts w:ascii="Garamond" w:hAnsi="Garamond"/>
          <w14:ligatures w14:val="none"/>
        </w:rPr>
      </w:pPr>
      <w:r>
        <w:rPr>
          <w:rFonts w:ascii="Garamond" w:hAnsi="Garamond"/>
          <w:b/>
          <w:bCs/>
          <w:sz w:val="32"/>
          <w:szCs w:val="32"/>
          <w14:ligatures w14:val="none"/>
        </w:rPr>
        <w:t xml:space="preserve">Objectives: </w:t>
      </w:r>
      <w:r>
        <w:rPr>
          <w:rFonts w:ascii="Garamond" w:hAnsi="Garamond"/>
          <w:sz w:val="24"/>
          <w:szCs w:val="24"/>
          <w14:ligatures w14:val="none"/>
        </w:rPr>
        <w:t>The student will be able to</w:t>
      </w:r>
      <w:r w:rsidR="00523635">
        <w:rPr>
          <w:rFonts w:ascii="Garamond" w:hAnsi="Garamond"/>
          <w:sz w:val="24"/>
          <w:szCs w:val="24"/>
          <w14:ligatures w14:val="none"/>
        </w:rPr>
        <w:t>:</w:t>
      </w:r>
      <w:r>
        <w:rPr>
          <w:rFonts w:ascii="Garamond" w:hAnsi="Garamond"/>
          <w:sz w:val="24"/>
          <w:szCs w:val="24"/>
          <w14:ligatures w14:val="none"/>
        </w:rPr>
        <w:t xml:space="preserve"> a) </w:t>
      </w:r>
      <w:r w:rsidR="00523635">
        <w:rPr>
          <w:rFonts w:ascii="Garamond" w:hAnsi="Garamond"/>
          <w:sz w:val="24"/>
          <w:szCs w:val="24"/>
          <w14:ligatures w14:val="none"/>
        </w:rPr>
        <w:t>construct a scatter plot,</w:t>
      </w:r>
      <w:r>
        <w:rPr>
          <w:rFonts w:ascii="Garamond" w:hAnsi="Garamond"/>
          <w:sz w:val="24"/>
          <w:szCs w:val="24"/>
          <w14:ligatures w14:val="none"/>
        </w:rPr>
        <w:t xml:space="preserve"> b)</w:t>
      </w:r>
      <w:r w:rsidR="00523635">
        <w:rPr>
          <w:rFonts w:ascii="Garamond" w:hAnsi="Garamond"/>
          <w:sz w:val="24"/>
          <w:szCs w:val="24"/>
          <w14:ligatures w14:val="none"/>
        </w:rPr>
        <w:t xml:space="preserve"> interpret the constructed scatter plot to determine if a relationship exists,</w:t>
      </w:r>
      <w:r>
        <w:rPr>
          <w:rFonts w:ascii="Garamond" w:hAnsi="Garamond"/>
          <w:sz w:val="24"/>
          <w:szCs w:val="24"/>
          <w14:ligatures w14:val="none"/>
        </w:rPr>
        <w:t xml:space="preserve"> c)</w:t>
      </w:r>
      <w:r w:rsidR="00523635">
        <w:rPr>
          <w:rFonts w:ascii="Garamond" w:hAnsi="Garamond"/>
          <w:sz w:val="24"/>
          <w:szCs w:val="24"/>
          <w14:ligatures w14:val="none"/>
        </w:rPr>
        <w:t xml:space="preserve"> if a relationship exists, construct a line of correlation and determine if the relationship is positive or negative.</w:t>
      </w:r>
    </w:p>
    <w:p w:rsidR="00523635" w:rsidRPr="001906C8" w:rsidRDefault="00BD68B5" w:rsidP="00BD68B5">
      <w:pPr>
        <w:widowControl w:val="0"/>
        <w:rPr>
          <w:rFonts w:ascii="Garamond" w:hAnsi="Garamond"/>
          <w:bCs/>
          <w:sz w:val="24"/>
          <w:szCs w:val="24"/>
          <w14:ligatures w14:val="none"/>
        </w:rPr>
      </w:pPr>
      <w:r>
        <w:rPr>
          <w14:ligatures w14:val="none"/>
        </w:rPr>
        <w:t> </w:t>
      </w:r>
      <w:r>
        <w:rPr>
          <w:rFonts w:ascii="Garamond" w:hAnsi="Garamond"/>
          <w:b/>
          <w:bCs/>
          <w:sz w:val="32"/>
          <w:szCs w:val="32"/>
          <w14:ligatures w14:val="none"/>
        </w:rPr>
        <w:t xml:space="preserve">Essential Question:  </w:t>
      </w:r>
      <w:r w:rsidR="001906C8">
        <w:rPr>
          <w:rFonts w:ascii="Garamond" w:hAnsi="Garamond"/>
          <w:bCs/>
          <w:sz w:val="24"/>
          <w:szCs w:val="24"/>
          <w14:ligatures w14:val="none"/>
        </w:rPr>
        <w:t>How does plotting data on a scatter plot help to determine if a relationship exists between bivariate data?</w:t>
      </w:r>
    </w:p>
    <w:p w:rsidR="00BD68B5" w:rsidRDefault="00BD68B5" w:rsidP="00BD68B5">
      <w:pPr>
        <w:widowControl w:val="0"/>
        <w:rPr>
          <w:rFonts w:ascii="Garamond" w:hAnsi="Garamond"/>
          <w:sz w:val="24"/>
          <w:szCs w:val="24"/>
          <w14:ligatures w14:val="none"/>
        </w:rPr>
      </w:pPr>
      <w:r>
        <w:rPr>
          <w:rFonts w:ascii="Garamond" w:hAnsi="Garamond"/>
          <w:b/>
          <w:bCs/>
          <w:sz w:val="32"/>
          <w:szCs w:val="32"/>
          <w14:ligatures w14:val="none"/>
        </w:rPr>
        <w:t xml:space="preserve">Method: </w:t>
      </w:r>
      <w:r>
        <w:rPr>
          <w:rFonts w:ascii="Garamond" w:hAnsi="Garamond"/>
          <w:sz w:val="24"/>
          <w:szCs w:val="24"/>
          <w14:ligatures w14:val="none"/>
        </w:rPr>
        <w:t xml:space="preserve">Students </w:t>
      </w:r>
      <w:r w:rsidR="001906C8">
        <w:rPr>
          <w:rFonts w:ascii="Garamond" w:hAnsi="Garamond"/>
          <w:sz w:val="24"/>
          <w:szCs w:val="24"/>
          <w14:ligatures w14:val="none"/>
        </w:rPr>
        <w:t xml:space="preserve">will construct an anemometer and take wind speed measurements at various heights at Wright Brothers National Memorial. They will then plot these coordinates on a coordinate plane </w:t>
      </w:r>
      <w:r w:rsidR="00004722">
        <w:rPr>
          <w:rFonts w:ascii="Garamond" w:hAnsi="Garamond"/>
          <w:sz w:val="24"/>
          <w:szCs w:val="24"/>
          <w14:ligatures w14:val="none"/>
        </w:rPr>
        <w:t>in order</w:t>
      </w:r>
      <w:r w:rsidR="001906C8">
        <w:rPr>
          <w:rFonts w:ascii="Garamond" w:hAnsi="Garamond"/>
          <w:sz w:val="24"/>
          <w:szCs w:val="24"/>
          <w14:ligatures w14:val="none"/>
        </w:rPr>
        <w:t xml:space="preserve"> to construct a scatter plot. Finally, they will look to see if a positive or negative relationship exists between the data points.</w:t>
      </w:r>
    </w:p>
    <w:p w:rsidR="00BD68B5" w:rsidRPr="004F0788" w:rsidRDefault="00BD68B5" w:rsidP="004F0788">
      <w:pPr>
        <w:widowControl w:val="0"/>
        <w:rPr>
          <w:rFonts w:ascii="Garamond" w:hAnsi="Garamond"/>
          <w:sz w:val="24"/>
          <w:szCs w:val="24"/>
          <w14:ligatures w14:val="none"/>
        </w:rPr>
      </w:pPr>
      <w:r>
        <w:rPr>
          <w14:ligatures w14:val="none"/>
        </w:rPr>
        <w:t> </w:t>
      </w:r>
      <w:r>
        <w:rPr>
          <w:rFonts w:ascii="Garamond" w:hAnsi="Garamond"/>
          <w:b/>
          <w:bCs/>
          <w:sz w:val="32"/>
          <w:szCs w:val="32"/>
          <w14:ligatures w14:val="none"/>
        </w:rPr>
        <w:t xml:space="preserve">Background: </w:t>
      </w:r>
      <w:r w:rsidR="00A1410D">
        <w:rPr>
          <w:rFonts w:ascii="Garamond" w:hAnsi="Garamond"/>
          <w:sz w:val="24"/>
          <w:szCs w:val="24"/>
          <w14:ligatures w14:val="none"/>
        </w:rPr>
        <w:t xml:space="preserve">The Wright brothers chose the Kitty Hawk location for many reasons. Based upon their journal entries they had three requirements for choosing a location for their test flights: seclusion, sand, and wind. When they wrote to the </w:t>
      </w:r>
      <w:r w:rsidR="004F0788">
        <w:rPr>
          <w:rFonts w:ascii="Garamond" w:hAnsi="Garamond"/>
          <w:sz w:val="24"/>
          <w:szCs w:val="24"/>
          <w14:ligatures w14:val="none"/>
        </w:rPr>
        <w:t>Weather Bureau</w:t>
      </w:r>
      <w:r w:rsidR="00A1410D">
        <w:rPr>
          <w:rFonts w:ascii="Garamond" w:hAnsi="Garamond"/>
          <w:sz w:val="24"/>
          <w:szCs w:val="24"/>
          <w14:ligatures w14:val="none"/>
        </w:rPr>
        <w:t xml:space="preserve"> they wanted to gain data about wind </w:t>
      </w:r>
      <w:r w:rsidR="00A1410D">
        <w:rPr>
          <w:rFonts w:ascii="Garamond" w:hAnsi="Garamond"/>
          <w:sz w:val="24"/>
          <w:szCs w:val="24"/>
          <w14:ligatures w14:val="none"/>
        </w:rPr>
        <w:lastRenderedPageBreak/>
        <w:t>speeds around the United States. Kitty Hawk, N</w:t>
      </w:r>
      <w:r w:rsidR="00004722">
        <w:rPr>
          <w:rFonts w:ascii="Garamond" w:hAnsi="Garamond"/>
          <w:sz w:val="24"/>
          <w:szCs w:val="24"/>
          <w14:ligatures w14:val="none"/>
        </w:rPr>
        <w:t xml:space="preserve">orth </w:t>
      </w:r>
      <w:r w:rsidR="00A1410D">
        <w:rPr>
          <w:rFonts w:ascii="Garamond" w:hAnsi="Garamond"/>
          <w:sz w:val="24"/>
          <w:szCs w:val="24"/>
          <w14:ligatures w14:val="none"/>
        </w:rPr>
        <w:t>C</w:t>
      </w:r>
      <w:r w:rsidR="00004722">
        <w:rPr>
          <w:rFonts w:ascii="Garamond" w:hAnsi="Garamond"/>
          <w:sz w:val="24"/>
          <w:szCs w:val="24"/>
          <w14:ligatures w14:val="none"/>
        </w:rPr>
        <w:t>arolina</w:t>
      </w:r>
      <w:r w:rsidR="00A1410D">
        <w:rPr>
          <w:rFonts w:ascii="Garamond" w:hAnsi="Garamond"/>
          <w:sz w:val="24"/>
          <w:szCs w:val="24"/>
          <w14:ligatures w14:val="none"/>
        </w:rPr>
        <w:t xml:space="preserve"> provided the wind speed, isolation, and geographic terrain to give the Wright brothers the necessities to conduct their test flights. </w:t>
      </w: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6A24327" wp14:editId="39F7094F">
                <wp:simplePos x="0" y="0"/>
                <wp:positionH relativeFrom="column">
                  <wp:posOffset>719455</wp:posOffset>
                </wp:positionH>
                <wp:positionV relativeFrom="paragraph">
                  <wp:posOffset>4549140</wp:posOffset>
                </wp:positionV>
                <wp:extent cx="4114165" cy="151130"/>
                <wp:effectExtent l="0" t="0" r="0" b="0"/>
                <wp:wrapNone/>
                <wp:docPr id="10"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7B58B" id="Control 17" o:spid="_x0000_s1026" style="position:absolute;margin-left:56.65pt;margin-top:358.2pt;width:323.95pt;height:11.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Jtfs5u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p>
    <w:tbl>
      <w:tblPr>
        <w:tblpPr w:leftFromText="180" w:rightFromText="180" w:vertAnchor="text" w:horzAnchor="margin" w:tblpY="166"/>
        <w:tblW w:w="6586" w:type="dxa"/>
        <w:tblCellMar>
          <w:left w:w="0" w:type="dxa"/>
          <w:right w:w="0" w:type="dxa"/>
        </w:tblCellMar>
        <w:tblLook w:val="04A0" w:firstRow="1" w:lastRow="0" w:firstColumn="1" w:lastColumn="0" w:noHBand="0" w:noVBand="1"/>
      </w:tblPr>
      <w:tblGrid>
        <w:gridCol w:w="6586"/>
      </w:tblGrid>
      <w:tr w:rsidR="000C5926" w:rsidRPr="00BD68B5" w:rsidTr="000C5926">
        <w:trPr>
          <w:trHeight w:val="297"/>
        </w:trPr>
        <w:tc>
          <w:tcPr>
            <w:tcW w:w="6586" w:type="dxa"/>
            <w:shd w:val="clear" w:color="auto" w:fill="D6ECFF"/>
            <w:tcMar>
              <w:top w:w="58" w:type="dxa"/>
              <w:left w:w="58" w:type="dxa"/>
              <w:bottom w:w="58" w:type="dxa"/>
              <w:right w:w="58" w:type="dxa"/>
            </w:tcMar>
            <w:hideMark/>
          </w:tcPr>
          <w:p w:rsidR="000C5926" w:rsidRPr="00BD68B5" w:rsidRDefault="000C5926" w:rsidP="000C5926">
            <w:pPr>
              <w:widowControl w:val="0"/>
              <w:rPr>
                <w:sz w:val="10"/>
                <w:szCs w:val="10"/>
                <w14:ligatures w14:val="none"/>
              </w:rPr>
            </w:pPr>
            <w:r w:rsidRPr="00BD68B5">
              <w:rPr>
                <w:sz w:val="10"/>
                <w:szCs w:val="10"/>
                <w14:ligatures w14:val="none"/>
              </w:rPr>
              <w:t> </w:t>
            </w:r>
          </w:p>
        </w:tc>
      </w:tr>
    </w:tbl>
    <w:p w:rsidR="00BD68B5" w:rsidRDefault="00BD68B5" w:rsidP="00BD68B5">
      <w:pPr>
        <w:widowControl w:val="0"/>
        <w:rPr>
          <w14:ligatures w14:val="none"/>
        </w:rPr>
      </w:pPr>
    </w:p>
    <w:p w:rsidR="00BD68B5" w:rsidRDefault="00BD68B5" w:rsidP="00BD68B5">
      <w:pPr>
        <w:widowControl w:val="0"/>
        <w:rPr>
          <w14:ligatures w14:val="none"/>
        </w:rPr>
      </w:pPr>
    </w:p>
    <w:p w:rsidR="00BD68B5" w:rsidRDefault="00BD68B5" w:rsidP="000C5926">
      <w:pPr>
        <w:spacing w:after="0" w:line="240" w:lineRule="auto"/>
        <w:rPr>
          <w:rFonts w:ascii="Garamond" w:hAnsi="Garamond"/>
          <w:b/>
          <w:bCs/>
          <w:sz w:val="32"/>
          <w:szCs w:val="32"/>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157FF1A1" wp14:editId="686575F1">
                <wp:simplePos x="0" y="0"/>
                <wp:positionH relativeFrom="column">
                  <wp:posOffset>719455</wp:posOffset>
                </wp:positionH>
                <wp:positionV relativeFrom="paragraph">
                  <wp:posOffset>4549140</wp:posOffset>
                </wp:positionV>
                <wp:extent cx="4114165" cy="151130"/>
                <wp:effectExtent l="0" t="0" r="0" b="0"/>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EFD09" id="Control 18" o:spid="_x0000_s1026" style="position:absolute;margin-left:56.65pt;margin-top:358.2pt;width:323.95pt;height:1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sDZ9pe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r>
        <w:rPr>
          <w:rFonts w:ascii="Garamond" w:hAnsi="Garamond"/>
          <w:b/>
          <w:bCs/>
          <w:sz w:val="32"/>
          <w:szCs w:val="32"/>
          <w14:ligatures w14:val="none"/>
        </w:rPr>
        <w:t>Suggested Procedure</w:t>
      </w:r>
    </w:p>
    <w:p w:rsidR="00BD68B5" w:rsidRPr="004F0788" w:rsidRDefault="00BD68B5" w:rsidP="00BD68B5">
      <w:pPr>
        <w:widowControl w:val="0"/>
        <w:rPr>
          <w:rFonts w:ascii="Garamond" w:hAnsi="Garamond"/>
          <w:bCs/>
          <w:sz w:val="24"/>
          <w:szCs w:val="24"/>
          <w14:ligatures w14:val="none"/>
        </w:rPr>
      </w:pPr>
      <w:r>
        <w:rPr>
          <w:rFonts w:ascii="Garamond" w:hAnsi="Garamond"/>
          <w:b/>
          <w:bCs/>
          <w:sz w:val="28"/>
          <w:szCs w:val="28"/>
          <w14:ligatures w14:val="none"/>
        </w:rPr>
        <w:t>Pre-Visit:</w:t>
      </w:r>
      <w:r w:rsidR="00A1410D">
        <w:rPr>
          <w:rFonts w:ascii="Garamond" w:hAnsi="Garamond"/>
          <w:b/>
          <w:bCs/>
          <w:sz w:val="28"/>
          <w:szCs w:val="28"/>
          <w14:ligatures w14:val="none"/>
        </w:rPr>
        <w:t xml:space="preserve"> </w:t>
      </w:r>
      <w:r w:rsidR="00A1410D" w:rsidRPr="004F0788">
        <w:rPr>
          <w:rFonts w:ascii="Garamond" w:hAnsi="Garamond"/>
          <w:bCs/>
          <w:sz w:val="24"/>
          <w:szCs w:val="24"/>
          <w14:ligatures w14:val="none"/>
        </w:rPr>
        <w:t xml:space="preserve">Prior to the Wright </w:t>
      </w:r>
      <w:r w:rsidR="00FA7033">
        <w:rPr>
          <w:rFonts w:ascii="Garamond" w:hAnsi="Garamond"/>
          <w:bCs/>
          <w:sz w:val="24"/>
          <w:szCs w:val="24"/>
          <w14:ligatures w14:val="none"/>
        </w:rPr>
        <w:t xml:space="preserve">Brothers National </w:t>
      </w:r>
      <w:r w:rsidR="00A1410D" w:rsidRPr="004F0788">
        <w:rPr>
          <w:rFonts w:ascii="Garamond" w:hAnsi="Garamond"/>
          <w:bCs/>
          <w:sz w:val="24"/>
          <w:szCs w:val="24"/>
          <w14:ligatures w14:val="none"/>
        </w:rPr>
        <w:t xml:space="preserve">Memorial visit, the teacher should lead a discussion about the features that the Wright brothers needed when choosing a location. </w:t>
      </w:r>
      <w:r w:rsidR="004F0788" w:rsidRPr="004F0788">
        <w:rPr>
          <w:rFonts w:ascii="Garamond" w:hAnsi="Garamond"/>
          <w:bCs/>
          <w:sz w:val="24"/>
          <w:szCs w:val="24"/>
          <w14:ligatures w14:val="none"/>
        </w:rPr>
        <w:t>The following website can be used to help guide this discussion.</w:t>
      </w:r>
      <w:r w:rsidR="00465FA8">
        <w:rPr>
          <w:rFonts w:ascii="Garamond" w:hAnsi="Garamond"/>
          <w:bCs/>
          <w:sz w:val="24"/>
          <w:szCs w:val="24"/>
          <w14:ligatures w14:val="none"/>
        </w:rPr>
        <w:t xml:space="preserve"> Prior to the visit, also discuss the differences between an altimeter (measuring altitude) vs. an anemometer (measuring wind speed). </w:t>
      </w:r>
    </w:p>
    <w:p w:rsidR="00BD68B5" w:rsidRPr="004F0788" w:rsidRDefault="003C5D4C" w:rsidP="00BD68B5">
      <w:pPr>
        <w:widowControl w:val="0"/>
        <w:rPr>
          <w:rFonts w:ascii="Garamond" w:hAnsi="Garamond"/>
          <w:bCs/>
          <w:sz w:val="24"/>
          <w:szCs w:val="24"/>
          <w14:ligatures w14:val="none"/>
        </w:rPr>
      </w:pPr>
      <w:hyperlink r:id="rId9" w:history="1">
        <w:r w:rsidR="004F0788" w:rsidRPr="004F0788">
          <w:rPr>
            <w:rStyle w:val="Hyperlink"/>
            <w:rFonts w:ascii="Garamond" w:hAnsi="Garamond"/>
            <w:bCs/>
            <w:sz w:val="24"/>
            <w:szCs w:val="24"/>
            <w14:ligatures w14:val="none"/>
          </w:rPr>
          <w:t>https://www.loc.gov/collections/wilbur-and-orville-wright-papers/articles-and-essays/collection-highlights/kitty-hawk/</w:t>
        </w:r>
      </w:hyperlink>
    </w:p>
    <w:p w:rsidR="00BD68B5" w:rsidRPr="007B2700" w:rsidRDefault="00BD68B5" w:rsidP="00BD68B5">
      <w:pPr>
        <w:widowControl w:val="0"/>
        <w:rPr>
          <w:rFonts w:ascii="Garamond" w:hAnsi="Garamond"/>
          <w:bCs/>
          <w:sz w:val="24"/>
          <w:szCs w:val="24"/>
          <w14:ligatures w14:val="none"/>
        </w:rPr>
      </w:pPr>
      <w:r>
        <w:rPr>
          <w:rFonts w:ascii="Garamond" w:hAnsi="Garamond"/>
          <w:b/>
          <w:bCs/>
          <w:sz w:val="32"/>
          <w:szCs w:val="32"/>
          <w14:ligatures w14:val="none"/>
        </w:rPr>
        <w:t>On-Site:</w:t>
      </w:r>
      <w:r w:rsidR="004F0788">
        <w:rPr>
          <w:rFonts w:ascii="Garamond" w:hAnsi="Garamond"/>
          <w:b/>
          <w:bCs/>
          <w:sz w:val="32"/>
          <w:szCs w:val="32"/>
          <w14:ligatures w14:val="none"/>
        </w:rPr>
        <w:t xml:space="preserve"> </w:t>
      </w:r>
      <w:r w:rsidR="004F0788" w:rsidRPr="007B2700">
        <w:rPr>
          <w:rFonts w:ascii="Garamond" w:hAnsi="Garamond"/>
          <w:bCs/>
          <w:sz w:val="24"/>
          <w:szCs w:val="24"/>
          <w14:ligatures w14:val="none"/>
        </w:rPr>
        <w:t>Students will be placed in groups of 3-4. Each group will utilize the tools to build an anemometer in order to conduct their tests at various sites around the park.</w:t>
      </w:r>
    </w:p>
    <w:p w:rsidR="00BD68B5" w:rsidRDefault="004F0788" w:rsidP="00BD68B5">
      <w:pPr>
        <w:widowControl w:val="0"/>
        <w:rPr>
          <w:rFonts w:ascii="Garamond" w:hAnsi="Garamond"/>
          <w:sz w:val="24"/>
          <w:szCs w:val="24"/>
          <w14:ligatures w14:val="none"/>
        </w:rPr>
      </w:pPr>
      <w:r w:rsidRPr="006D0337">
        <w:rPr>
          <w:rFonts w:ascii="Garamond" w:hAnsi="Garamond"/>
          <w:b/>
          <w:sz w:val="24"/>
          <w:szCs w:val="24"/>
          <w14:ligatures w14:val="none"/>
        </w:rPr>
        <w:t>Station #1</w:t>
      </w:r>
      <w:r w:rsidR="00386754" w:rsidRPr="006D0337">
        <w:rPr>
          <w:rFonts w:ascii="Garamond" w:hAnsi="Garamond"/>
          <w:b/>
          <w:sz w:val="24"/>
          <w:szCs w:val="24"/>
          <w14:ligatures w14:val="none"/>
        </w:rPr>
        <w:t xml:space="preserve"> (20</w:t>
      </w:r>
      <w:r w:rsidR="004007A1" w:rsidRPr="006D0337">
        <w:rPr>
          <w:rFonts w:ascii="Garamond" w:hAnsi="Garamond"/>
          <w:b/>
          <w:sz w:val="24"/>
          <w:szCs w:val="24"/>
          <w14:ligatures w14:val="none"/>
        </w:rPr>
        <w:t>-30</w:t>
      </w:r>
      <w:r w:rsidR="00386754" w:rsidRPr="006D0337">
        <w:rPr>
          <w:rFonts w:ascii="Garamond" w:hAnsi="Garamond"/>
          <w:b/>
          <w:sz w:val="24"/>
          <w:szCs w:val="24"/>
          <w14:ligatures w14:val="none"/>
        </w:rPr>
        <w:t xml:space="preserve"> minutes)</w:t>
      </w:r>
      <w:r w:rsidRPr="006D0337">
        <w:rPr>
          <w:rFonts w:ascii="Garamond" w:hAnsi="Garamond"/>
          <w:b/>
          <w:sz w:val="24"/>
          <w:szCs w:val="24"/>
          <w14:ligatures w14:val="none"/>
        </w:rPr>
        <w:t>:</w:t>
      </w:r>
      <w:r>
        <w:rPr>
          <w:rFonts w:ascii="Garamond" w:hAnsi="Garamond"/>
          <w:sz w:val="24"/>
          <w:szCs w:val="24"/>
          <w14:ligatures w14:val="none"/>
        </w:rPr>
        <w:t xml:space="preserve"> Each group will be given the following tools: a stopwatch, 5 small cups, 3 wooden dowels, scissors, duct tape, a single hole punch, and a water bottle (more than one group can share the scissors, duct tape, and hole punch). </w:t>
      </w:r>
      <w:r w:rsidR="00966761">
        <w:rPr>
          <w:rFonts w:ascii="Garamond" w:hAnsi="Garamond"/>
          <w:sz w:val="24"/>
          <w:szCs w:val="24"/>
          <w14:ligatures w14:val="none"/>
        </w:rPr>
        <w:t>Each group will construct an anemometer using the following steps. If a technological device is available</w:t>
      </w:r>
      <w:r w:rsidR="00004722">
        <w:rPr>
          <w:rFonts w:ascii="Garamond" w:hAnsi="Garamond"/>
          <w:sz w:val="24"/>
          <w:szCs w:val="24"/>
          <w14:ligatures w14:val="none"/>
        </w:rPr>
        <w:t>,</w:t>
      </w:r>
      <w:r w:rsidR="00966761">
        <w:rPr>
          <w:rFonts w:ascii="Garamond" w:hAnsi="Garamond"/>
          <w:sz w:val="24"/>
          <w:szCs w:val="24"/>
          <w14:ligatures w14:val="none"/>
        </w:rPr>
        <w:t xml:space="preserve"> a video</w:t>
      </w:r>
      <w:r w:rsidR="00004722">
        <w:rPr>
          <w:rFonts w:ascii="Garamond" w:hAnsi="Garamond"/>
          <w:sz w:val="24"/>
          <w:szCs w:val="24"/>
          <w14:ligatures w14:val="none"/>
        </w:rPr>
        <w:t xml:space="preserve"> tutorial</w:t>
      </w:r>
      <w:r w:rsidR="00966761">
        <w:rPr>
          <w:rFonts w:ascii="Garamond" w:hAnsi="Garamond"/>
          <w:sz w:val="24"/>
          <w:szCs w:val="24"/>
          <w14:ligatures w14:val="none"/>
        </w:rPr>
        <w:t xml:space="preserve"> is also linked below:</w:t>
      </w:r>
    </w:p>
    <w:p w:rsidR="00966761" w:rsidRDefault="00966761" w:rsidP="00BD68B5">
      <w:pPr>
        <w:widowControl w:val="0"/>
        <w:rPr>
          <w:rFonts w:ascii="Garamond" w:hAnsi="Garamond"/>
          <w:sz w:val="24"/>
          <w:szCs w:val="24"/>
          <w14:ligatures w14:val="none"/>
        </w:rPr>
      </w:pPr>
      <w:r>
        <w:rPr>
          <w:rFonts w:ascii="Garamond" w:hAnsi="Garamond"/>
          <w:sz w:val="24"/>
          <w:szCs w:val="24"/>
          <w14:ligatures w14:val="none"/>
        </w:rPr>
        <w:t>Steps for Anemometer Construction:</w:t>
      </w:r>
    </w:p>
    <w:p w:rsidR="00966761" w:rsidRDefault="00966761" w:rsidP="00BD68B5">
      <w:pPr>
        <w:widowControl w:val="0"/>
        <w:rPr>
          <w:rFonts w:ascii="Garamond" w:hAnsi="Garamond"/>
          <w:sz w:val="24"/>
          <w:szCs w:val="24"/>
          <w14:ligatures w14:val="none"/>
        </w:rPr>
      </w:pPr>
      <w:r>
        <w:rPr>
          <w:rFonts w:ascii="Garamond" w:hAnsi="Garamond"/>
          <w:sz w:val="24"/>
          <w:szCs w:val="24"/>
          <w14:ligatures w14:val="none"/>
        </w:rPr>
        <w:t>Step 1: In 4 cups punch a single hole at the top of the cup. On the 5</w:t>
      </w:r>
      <w:r w:rsidRPr="00966761">
        <w:rPr>
          <w:rFonts w:ascii="Garamond" w:hAnsi="Garamond"/>
          <w:sz w:val="24"/>
          <w:szCs w:val="24"/>
          <w:vertAlign w:val="superscript"/>
          <w14:ligatures w14:val="none"/>
        </w:rPr>
        <w:t>th</w:t>
      </w:r>
      <w:r>
        <w:rPr>
          <w:rFonts w:ascii="Garamond" w:hAnsi="Garamond"/>
          <w:sz w:val="24"/>
          <w:szCs w:val="24"/>
          <w14:ligatures w14:val="none"/>
        </w:rPr>
        <w:t xml:space="preserve"> cup punch 4 evenly spaced holes around the rim of the cup. Then using the scissors cut a small opening in the bottom of this cup.</w:t>
      </w:r>
    </w:p>
    <w:p w:rsidR="00966761" w:rsidRDefault="00966761" w:rsidP="00BD68B5">
      <w:pPr>
        <w:widowControl w:val="0"/>
        <w:rPr>
          <w:rFonts w:ascii="Garamond" w:hAnsi="Garamond"/>
          <w:sz w:val="24"/>
          <w:szCs w:val="24"/>
          <w14:ligatures w14:val="none"/>
        </w:rPr>
      </w:pPr>
      <w:r>
        <w:rPr>
          <w:rFonts w:ascii="Garamond" w:hAnsi="Garamond"/>
          <w:sz w:val="24"/>
          <w:szCs w:val="24"/>
          <w14:ligatures w14:val="none"/>
        </w:rPr>
        <w:t>Step 2: Take two of the dowels and put them through the holes of the 5</w:t>
      </w:r>
      <w:r w:rsidRPr="00966761">
        <w:rPr>
          <w:rFonts w:ascii="Garamond" w:hAnsi="Garamond"/>
          <w:sz w:val="24"/>
          <w:szCs w:val="24"/>
          <w:vertAlign w:val="superscript"/>
          <w14:ligatures w14:val="none"/>
        </w:rPr>
        <w:t>th</w:t>
      </w:r>
      <w:r>
        <w:rPr>
          <w:rFonts w:ascii="Garamond" w:hAnsi="Garamond"/>
          <w:sz w:val="24"/>
          <w:szCs w:val="24"/>
          <w14:ligatures w14:val="none"/>
        </w:rPr>
        <w:t xml:space="preserve"> (center) cup so that they cross through the middle. Using the holes punched earlier place the remaining four cups on the ends of the wooden dowels.</w:t>
      </w:r>
    </w:p>
    <w:p w:rsidR="00966761" w:rsidRDefault="00966761" w:rsidP="00BD68B5">
      <w:pPr>
        <w:widowControl w:val="0"/>
        <w:rPr>
          <w:rFonts w:ascii="Garamond" w:hAnsi="Garamond"/>
          <w:sz w:val="24"/>
          <w:szCs w:val="24"/>
          <w14:ligatures w14:val="none"/>
        </w:rPr>
      </w:pPr>
      <w:r>
        <w:rPr>
          <w:rFonts w:ascii="Garamond" w:hAnsi="Garamond"/>
          <w:sz w:val="24"/>
          <w:szCs w:val="24"/>
          <w14:ligatures w14:val="none"/>
        </w:rPr>
        <w:t xml:space="preserve">Step 3: Secure each of the cups with duct tape to the dowels. Place the third wooden dowel through the bottom hole of the center cup and secure the three dowels with duct tape in the </w:t>
      </w:r>
      <w:r w:rsidR="00CA7B6A">
        <w:rPr>
          <w:rFonts w:ascii="Garamond" w:hAnsi="Garamond"/>
          <w:sz w:val="24"/>
          <w:szCs w:val="24"/>
          <w14:ligatures w14:val="none"/>
        </w:rPr>
        <w:t>center</w:t>
      </w:r>
      <w:r>
        <w:rPr>
          <w:rFonts w:ascii="Garamond" w:hAnsi="Garamond"/>
          <w:sz w:val="24"/>
          <w:szCs w:val="24"/>
          <w14:ligatures w14:val="none"/>
        </w:rPr>
        <w:t>.</w:t>
      </w:r>
      <w:r w:rsidR="00CA7B6A">
        <w:rPr>
          <w:rFonts w:ascii="Garamond" w:hAnsi="Garamond"/>
          <w:sz w:val="24"/>
          <w:szCs w:val="24"/>
          <w14:ligatures w14:val="none"/>
        </w:rPr>
        <w:t xml:space="preserve"> Also, secure the bottom dowel with duct tape to the bottom of the center cup.</w:t>
      </w:r>
    </w:p>
    <w:p w:rsidR="00966761" w:rsidRDefault="00966761" w:rsidP="00BD68B5">
      <w:pPr>
        <w:widowControl w:val="0"/>
        <w:rPr>
          <w:rFonts w:ascii="Garamond" w:hAnsi="Garamond"/>
          <w:sz w:val="24"/>
          <w:szCs w:val="24"/>
          <w14:ligatures w14:val="none"/>
        </w:rPr>
      </w:pPr>
      <w:r>
        <w:rPr>
          <w:rFonts w:ascii="Garamond" w:hAnsi="Garamond"/>
          <w:sz w:val="24"/>
          <w:szCs w:val="24"/>
          <w14:ligatures w14:val="none"/>
        </w:rPr>
        <w:t xml:space="preserve">Step 4: </w:t>
      </w:r>
      <w:r w:rsidR="00CA7B6A">
        <w:rPr>
          <w:rFonts w:ascii="Garamond" w:hAnsi="Garamond"/>
          <w:sz w:val="24"/>
          <w:szCs w:val="24"/>
          <w14:ligatures w14:val="none"/>
        </w:rPr>
        <w:t>Place the center dowel into the water bottle and take to the desired location in order to gauge wind speed.</w:t>
      </w:r>
      <w:r w:rsidR="00386754">
        <w:rPr>
          <w:rFonts w:ascii="Garamond" w:hAnsi="Garamond"/>
          <w:sz w:val="24"/>
          <w:szCs w:val="24"/>
          <w14:ligatures w14:val="none"/>
        </w:rPr>
        <w:t xml:space="preserve"> Using a marker draw an “X” on one of the outer cups. </w:t>
      </w:r>
    </w:p>
    <w:p w:rsidR="00CA7B6A" w:rsidRDefault="00CA7B6A" w:rsidP="00BD68B5">
      <w:pPr>
        <w:widowControl w:val="0"/>
        <w:rPr>
          <w:rFonts w:ascii="Garamond" w:hAnsi="Garamond"/>
          <w:sz w:val="24"/>
          <w:szCs w:val="24"/>
          <w14:ligatures w14:val="none"/>
        </w:rPr>
      </w:pPr>
      <w:r>
        <w:rPr>
          <w:rFonts w:ascii="Garamond" w:hAnsi="Garamond"/>
          <w:sz w:val="24"/>
          <w:szCs w:val="24"/>
          <w14:ligatures w14:val="none"/>
        </w:rPr>
        <w:t>How to Calculate Wind Speed using an Anemometer:</w:t>
      </w:r>
    </w:p>
    <w:p w:rsidR="00CA7B6A" w:rsidRDefault="00386754" w:rsidP="00BD68B5">
      <w:pPr>
        <w:widowControl w:val="0"/>
        <w:rPr>
          <w:rFonts w:ascii="Garamond" w:hAnsi="Garamond"/>
          <w:sz w:val="24"/>
          <w:szCs w:val="24"/>
          <w14:ligatures w14:val="none"/>
        </w:rPr>
      </w:pPr>
      <w:r>
        <w:rPr>
          <w:rFonts w:ascii="Garamond" w:hAnsi="Garamond"/>
          <w:sz w:val="24"/>
          <w:szCs w:val="24"/>
          <w14:ligatures w14:val="none"/>
        </w:rPr>
        <w:t xml:space="preserve">Using a stop watch count how many rotations the anemometer makes by counting how many times the “X” passes in 30 seconds. Every spin is one mile-per-hour. </w:t>
      </w:r>
    </w:p>
    <w:p w:rsidR="00386754" w:rsidRPr="00E56BB6" w:rsidRDefault="00386754" w:rsidP="00BD68B5">
      <w:pPr>
        <w:widowControl w:val="0"/>
        <w:rPr>
          <w:rFonts w:ascii="Garamond" w:hAnsi="Garamond"/>
          <w:b/>
          <w:sz w:val="28"/>
          <w:szCs w:val="28"/>
          <w:u w:val="single"/>
          <w14:ligatures w14:val="none"/>
        </w:rPr>
      </w:pPr>
      <w:r w:rsidRPr="00E56BB6">
        <w:rPr>
          <w:rFonts w:ascii="Garamond" w:hAnsi="Garamond"/>
          <w:b/>
          <w:sz w:val="28"/>
          <w:szCs w:val="28"/>
          <w:u w:val="single"/>
          <w14:ligatures w14:val="none"/>
        </w:rPr>
        <w:t xml:space="preserve">Instructional Video: </w:t>
      </w:r>
      <w:hyperlink r:id="rId10" w:history="1">
        <w:r w:rsidRPr="00E56BB6">
          <w:rPr>
            <w:rStyle w:val="Hyperlink"/>
            <w:rFonts w:ascii="Garamond" w:hAnsi="Garamond"/>
            <w:b/>
            <w:sz w:val="28"/>
            <w:szCs w:val="28"/>
            <w14:ligatures w14:val="none"/>
          </w:rPr>
          <w:t>https://www.youtube.com/watch?v=w65F-ZyMw-c</w:t>
        </w:r>
      </w:hyperlink>
    </w:p>
    <w:p w:rsidR="00386754" w:rsidRDefault="00386754" w:rsidP="00BD68B5">
      <w:pPr>
        <w:widowControl w:val="0"/>
        <w:rPr>
          <w:rFonts w:ascii="Garamond" w:hAnsi="Garamond"/>
          <w:sz w:val="24"/>
          <w:szCs w:val="24"/>
          <w14:ligatures w14:val="none"/>
        </w:rPr>
      </w:pPr>
      <w:r w:rsidRPr="006D0337">
        <w:rPr>
          <w:rFonts w:ascii="Garamond" w:hAnsi="Garamond"/>
          <w:b/>
          <w:sz w:val="24"/>
          <w:szCs w:val="24"/>
          <w14:ligatures w14:val="none"/>
        </w:rPr>
        <w:t>Station #2 (20 minutes):</w:t>
      </w:r>
      <w:r>
        <w:rPr>
          <w:rFonts w:ascii="Garamond" w:hAnsi="Garamond"/>
          <w:sz w:val="24"/>
          <w:szCs w:val="24"/>
          <w14:ligatures w14:val="none"/>
        </w:rPr>
        <w:t xml:space="preserve"> </w:t>
      </w:r>
      <w:r w:rsidR="004007A1">
        <w:rPr>
          <w:rFonts w:ascii="Garamond" w:hAnsi="Garamond"/>
          <w:sz w:val="24"/>
          <w:szCs w:val="24"/>
          <w14:ligatures w14:val="none"/>
        </w:rPr>
        <w:t xml:space="preserve">Each group will visit various sites around the Wright </w:t>
      </w:r>
      <w:r w:rsidR="00F56963">
        <w:rPr>
          <w:rFonts w:ascii="Garamond" w:hAnsi="Garamond"/>
          <w:sz w:val="24"/>
          <w:szCs w:val="24"/>
          <w14:ligatures w14:val="none"/>
        </w:rPr>
        <w:t xml:space="preserve">Brothers National </w:t>
      </w:r>
      <w:r w:rsidR="004007A1">
        <w:rPr>
          <w:rFonts w:ascii="Garamond" w:hAnsi="Garamond"/>
          <w:sz w:val="24"/>
          <w:szCs w:val="24"/>
          <w14:ligatures w14:val="none"/>
        </w:rPr>
        <w:lastRenderedPageBreak/>
        <w:t xml:space="preserve">Memorial and record the altitude of their location (using the altimeter) and the wind speed using their self-constructed anemometer. They will </w:t>
      </w:r>
      <w:r w:rsidR="005F1725">
        <w:rPr>
          <w:rFonts w:ascii="Garamond" w:hAnsi="Garamond"/>
          <w:sz w:val="24"/>
          <w:szCs w:val="24"/>
          <w14:ligatures w14:val="none"/>
        </w:rPr>
        <w:t xml:space="preserve">organize their data in a t-chart and determine whether the altitude or wind speed will represent the independent (x) and dependent (y) variable. </w:t>
      </w:r>
    </w:p>
    <w:p w:rsidR="00BD68B5" w:rsidRDefault="005F1725" w:rsidP="00BD68B5">
      <w:pPr>
        <w:widowControl w:val="0"/>
        <w:rPr>
          <w:rFonts w:ascii="Garamond" w:hAnsi="Garamond"/>
          <w:sz w:val="24"/>
          <w:szCs w:val="24"/>
          <w14:ligatures w14:val="none"/>
        </w:rPr>
      </w:pPr>
      <w:r w:rsidRPr="006D0337">
        <w:rPr>
          <w:rFonts w:ascii="Garamond" w:hAnsi="Garamond"/>
          <w:b/>
          <w:sz w:val="24"/>
          <w:szCs w:val="24"/>
          <w14:ligatures w14:val="none"/>
        </w:rPr>
        <w:t>Station #3: (10-20 minutes):</w:t>
      </w:r>
      <w:r>
        <w:rPr>
          <w:rFonts w:ascii="Garamond" w:hAnsi="Garamond"/>
          <w:sz w:val="24"/>
          <w:szCs w:val="24"/>
          <w14:ligatures w14:val="none"/>
        </w:rPr>
        <w:t xml:space="preserve"> Each group will </w:t>
      </w:r>
      <w:r w:rsidR="007B2700">
        <w:rPr>
          <w:rFonts w:ascii="Garamond" w:hAnsi="Garamond"/>
          <w:sz w:val="24"/>
          <w:szCs w:val="24"/>
          <w14:ligatures w14:val="none"/>
        </w:rPr>
        <w:t xml:space="preserve">use the graph paper to create a graph and plot the points collected from their data. </w:t>
      </w:r>
      <w:r w:rsidR="00004722">
        <w:rPr>
          <w:rFonts w:ascii="Garamond" w:hAnsi="Garamond"/>
          <w:sz w:val="24"/>
          <w:szCs w:val="24"/>
          <w14:ligatures w14:val="none"/>
        </w:rPr>
        <w:t>Students</w:t>
      </w:r>
      <w:r w:rsidR="007B2700">
        <w:rPr>
          <w:rFonts w:ascii="Garamond" w:hAnsi="Garamond"/>
          <w:sz w:val="24"/>
          <w:szCs w:val="24"/>
          <w14:ligatures w14:val="none"/>
        </w:rPr>
        <w:t xml:space="preserve"> should then determine if a relationship exists between the bivariate data. If so, they will then determine if a positive or negative relationship exists. </w:t>
      </w: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 xml:space="preserve">Post-Visit: </w:t>
      </w:r>
    </w:p>
    <w:p w:rsidR="007B2700" w:rsidRPr="007B2700" w:rsidRDefault="007B2700" w:rsidP="00BD68B5">
      <w:pPr>
        <w:widowControl w:val="0"/>
        <w:rPr>
          <w:rFonts w:ascii="Garamond" w:hAnsi="Garamond"/>
          <w:bCs/>
          <w:sz w:val="24"/>
          <w:szCs w:val="24"/>
          <w14:ligatures w14:val="none"/>
        </w:rPr>
      </w:pPr>
      <w:r w:rsidRPr="007B2700">
        <w:rPr>
          <w:rFonts w:ascii="Garamond" w:hAnsi="Garamond"/>
          <w:bCs/>
          <w:sz w:val="24"/>
          <w:szCs w:val="24"/>
          <w14:ligatures w14:val="none"/>
        </w:rPr>
        <w:t>After the visit</w:t>
      </w:r>
      <w:r w:rsidR="00004722">
        <w:rPr>
          <w:rFonts w:ascii="Garamond" w:hAnsi="Garamond"/>
          <w:bCs/>
          <w:sz w:val="24"/>
          <w:szCs w:val="24"/>
          <w14:ligatures w14:val="none"/>
        </w:rPr>
        <w:t>,</w:t>
      </w:r>
      <w:r w:rsidRPr="007B2700">
        <w:rPr>
          <w:rFonts w:ascii="Garamond" w:hAnsi="Garamond"/>
          <w:bCs/>
          <w:sz w:val="24"/>
          <w:szCs w:val="24"/>
          <w14:ligatures w14:val="none"/>
        </w:rPr>
        <w:t xml:space="preserve"> students should compare their data in order to determine the validity of their findings. As a group, the teacher should lead a discussion about if their findings substantiate the Weather Bureau’s records for wind speed at Kitty Hawk, N</w:t>
      </w:r>
      <w:r w:rsidR="00004722">
        <w:rPr>
          <w:rFonts w:ascii="Garamond" w:hAnsi="Garamond"/>
          <w:bCs/>
          <w:sz w:val="24"/>
          <w:szCs w:val="24"/>
          <w14:ligatures w14:val="none"/>
        </w:rPr>
        <w:t xml:space="preserve">orth </w:t>
      </w:r>
      <w:r w:rsidRPr="007B2700">
        <w:rPr>
          <w:rFonts w:ascii="Garamond" w:hAnsi="Garamond"/>
          <w:bCs/>
          <w:sz w:val="24"/>
          <w:szCs w:val="24"/>
          <w14:ligatures w14:val="none"/>
        </w:rPr>
        <w:t>C</w:t>
      </w:r>
      <w:r w:rsidR="00004722">
        <w:rPr>
          <w:rFonts w:ascii="Garamond" w:hAnsi="Garamond"/>
          <w:bCs/>
          <w:sz w:val="24"/>
          <w:szCs w:val="24"/>
          <w14:ligatures w14:val="none"/>
        </w:rPr>
        <w:t>arolina</w:t>
      </w:r>
      <w:r w:rsidRPr="007B2700">
        <w:rPr>
          <w:rFonts w:ascii="Garamond" w:hAnsi="Garamond"/>
          <w:bCs/>
          <w:sz w:val="24"/>
          <w:szCs w:val="24"/>
          <w14:ligatures w14:val="none"/>
        </w:rPr>
        <w:t xml:space="preserve"> in 1903. </w:t>
      </w:r>
    </w:p>
    <w:p w:rsidR="00BD68B5" w:rsidRDefault="00BD68B5" w:rsidP="00BD68B5">
      <w:pPr>
        <w:widowControl w:val="0"/>
        <w:rPr>
          <w14:ligatures w14:val="none"/>
        </w:rPr>
      </w:pPr>
      <w:r>
        <w:rPr>
          <w14:ligatures w14:val="none"/>
        </w:rPr>
        <w:t> </w:t>
      </w:r>
    </w:p>
    <w:tbl>
      <w:tblPr>
        <w:tblW w:w="10022" w:type="dxa"/>
        <w:tblCellMar>
          <w:left w:w="0" w:type="dxa"/>
          <w:right w:w="0" w:type="dxa"/>
        </w:tblCellMar>
        <w:tblLook w:val="04A0" w:firstRow="1" w:lastRow="0" w:firstColumn="1" w:lastColumn="0" w:noHBand="0" w:noVBand="1"/>
      </w:tblPr>
      <w:tblGrid>
        <w:gridCol w:w="10022"/>
      </w:tblGrid>
      <w:tr w:rsidR="00BD68B5" w:rsidRPr="00BD68B5" w:rsidTr="00E56BB6">
        <w:trPr>
          <w:trHeight w:val="377"/>
        </w:trPr>
        <w:tc>
          <w:tcPr>
            <w:tcW w:w="10022"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5F144E82" wp14:editId="2914C1EC">
                      <wp:simplePos x="0" y="0"/>
                      <wp:positionH relativeFrom="column">
                        <wp:posOffset>583565</wp:posOffset>
                      </wp:positionH>
                      <wp:positionV relativeFrom="paragraph">
                        <wp:posOffset>4345305</wp:posOffset>
                      </wp:positionV>
                      <wp:extent cx="6357620" cy="151130"/>
                      <wp:effectExtent l="2540" t="1905" r="2540" b="0"/>
                      <wp:wrapNone/>
                      <wp:docPr id="1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40E4F" id="Control 25" o:spid="_x0000_s1026" style="position:absolute;margin-left:45.95pt;margin-top:342.15pt;width:500.6pt;height:11.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v94gIAAPI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AgJq/3iAgAA8g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14:ligatures w14:val="none"/>
        </w:rPr>
      </w:pPr>
      <w:r>
        <w:rPr>
          <w14:ligatures w14:val="none"/>
        </w:rPr>
        <w:t> </w:t>
      </w:r>
    </w:p>
    <w:p w:rsidR="007B2700"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Evaluation Rubric</w:t>
      </w:r>
      <w:r w:rsidR="007B2700">
        <w:rPr>
          <w:rFonts w:ascii="Garamond" w:hAnsi="Garamond"/>
          <w:b/>
          <w:bCs/>
          <w:sz w:val="32"/>
          <w:szCs w:val="32"/>
          <w14:ligatures w14:val="none"/>
        </w:rPr>
        <w:t>:</w:t>
      </w:r>
    </w:p>
    <w:p w:rsidR="007B2700" w:rsidRDefault="007B2700" w:rsidP="00BD68B5">
      <w:pPr>
        <w:widowControl w:val="0"/>
        <w:rPr>
          <w:rFonts w:ascii="Garamond" w:hAnsi="Garamond"/>
          <w:b/>
          <w:bCs/>
          <w:sz w:val="32"/>
          <w:szCs w:val="32"/>
          <w14:ligatures w14:val="none"/>
        </w:rPr>
      </w:pPr>
      <w:r>
        <w:rPr>
          <w:rFonts w:ascii="Garamond" w:hAnsi="Garamond"/>
          <w:b/>
          <w:bCs/>
          <w:noProof/>
          <w:sz w:val="32"/>
          <w:szCs w:val="32"/>
          <w14:ligatures w14:val="none"/>
          <w14:cntxtAlts w14:val="0"/>
        </w:rPr>
        <w:drawing>
          <wp:inline distT="0" distB="0" distL="0" distR="0">
            <wp:extent cx="5943600" cy="3281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tter Plot Rubric.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281045"/>
                    </a:xfrm>
                    <a:prstGeom prst="rect">
                      <a:avLst/>
                    </a:prstGeom>
                  </pic:spPr>
                </pic:pic>
              </a:graphicData>
            </a:graphic>
          </wp:inline>
        </w:drawing>
      </w:r>
    </w:p>
    <w:p w:rsidR="007B2700" w:rsidRDefault="007B2700" w:rsidP="00BD68B5">
      <w:pPr>
        <w:widowControl w:val="0"/>
        <w:rPr>
          <w:rFonts w:ascii="Garamond" w:hAnsi="Garamond"/>
          <w:b/>
          <w:bCs/>
          <w:sz w:val="32"/>
          <w:szCs w:val="32"/>
          <w14:ligatures w14:val="none"/>
        </w:rPr>
      </w:pPr>
    </w:p>
    <w:p w:rsidR="00004722" w:rsidRDefault="00004722" w:rsidP="00BD68B5">
      <w:pPr>
        <w:widowControl w:val="0"/>
        <w:rPr>
          <w:rFonts w:ascii="Garamond" w:hAnsi="Garamond"/>
          <w:b/>
          <w:bCs/>
          <w:sz w:val="32"/>
          <w:szCs w:val="32"/>
          <w14:ligatures w14:val="none"/>
        </w:rPr>
      </w:pPr>
    </w:p>
    <w:p w:rsidR="00004722" w:rsidRDefault="00004722" w:rsidP="00BD68B5">
      <w:pPr>
        <w:widowControl w:val="0"/>
        <w:rPr>
          <w:rFonts w:ascii="Garamond" w:hAnsi="Garamond"/>
          <w:b/>
          <w:bCs/>
          <w:sz w:val="32"/>
          <w:szCs w:val="32"/>
          <w14:ligatures w14:val="none"/>
        </w:rPr>
      </w:pPr>
    </w:p>
    <w:p w:rsidR="00004722" w:rsidRDefault="00004722" w:rsidP="00BD68B5">
      <w:pPr>
        <w:widowControl w:val="0"/>
        <w:rPr>
          <w:rFonts w:ascii="Garamond" w:hAnsi="Garamond"/>
          <w:b/>
          <w:bCs/>
          <w:sz w:val="32"/>
          <w:szCs w:val="32"/>
          <w14:ligatures w14:val="none"/>
        </w:rPr>
      </w:pPr>
      <w:bookmarkStart w:id="0" w:name="_GoBack"/>
      <w:bookmarkEnd w:id="0"/>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lastRenderedPageBreak/>
        <w:t>Concluding Questions</w:t>
      </w:r>
      <w:r w:rsidR="007B2700">
        <w:rPr>
          <w:rFonts w:ascii="Garamond" w:hAnsi="Garamond"/>
          <w:b/>
          <w:bCs/>
          <w:sz w:val="32"/>
          <w:szCs w:val="32"/>
          <w14:ligatures w14:val="none"/>
        </w:rPr>
        <w:t xml:space="preserve">: </w:t>
      </w:r>
    </w:p>
    <w:p w:rsidR="007B2700" w:rsidRPr="009E1D86" w:rsidRDefault="007B2700" w:rsidP="007B2700">
      <w:pPr>
        <w:pStyle w:val="ListParagraph"/>
        <w:widowControl w:val="0"/>
        <w:numPr>
          <w:ilvl w:val="0"/>
          <w:numId w:val="1"/>
        </w:numPr>
        <w:rPr>
          <w:rFonts w:ascii="Garamond" w:hAnsi="Garamond"/>
          <w:bCs/>
          <w:sz w:val="24"/>
          <w:szCs w:val="24"/>
          <w14:ligatures w14:val="none"/>
        </w:rPr>
      </w:pPr>
      <w:r w:rsidRPr="009E1D86">
        <w:rPr>
          <w:rFonts w:ascii="Garamond" w:hAnsi="Garamond"/>
          <w:bCs/>
          <w:sz w:val="24"/>
          <w:szCs w:val="24"/>
          <w14:ligatures w14:val="none"/>
        </w:rPr>
        <w:t>Why do you think that the Wright brothers chose to start their flight from ground level and not on top of Kill Devil Hill?</w:t>
      </w:r>
    </w:p>
    <w:p w:rsidR="007B2700" w:rsidRPr="009E1D86" w:rsidRDefault="009E1D86" w:rsidP="007B2700">
      <w:pPr>
        <w:pStyle w:val="ListParagraph"/>
        <w:widowControl w:val="0"/>
        <w:numPr>
          <w:ilvl w:val="0"/>
          <w:numId w:val="1"/>
        </w:numPr>
        <w:rPr>
          <w:rFonts w:ascii="Garamond" w:hAnsi="Garamond"/>
          <w:bCs/>
          <w:sz w:val="24"/>
          <w:szCs w:val="24"/>
          <w14:ligatures w14:val="none"/>
        </w:rPr>
      </w:pPr>
      <w:r w:rsidRPr="009E1D86">
        <w:rPr>
          <w:rFonts w:ascii="Garamond" w:hAnsi="Garamond"/>
          <w:bCs/>
          <w:sz w:val="24"/>
          <w:szCs w:val="24"/>
          <w14:ligatures w14:val="none"/>
        </w:rPr>
        <w:t>What advantages did the wind speed give the Wright brothers in terms of lift?</w:t>
      </w:r>
    </w:p>
    <w:p w:rsidR="009E1D86" w:rsidRDefault="009E1D86" w:rsidP="007B2700">
      <w:pPr>
        <w:pStyle w:val="ListParagraph"/>
        <w:widowControl w:val="0"/>
        <w:numPr>
          <w:ilvl w:val="0"/>
          <w:numId w:val="1"/>
        </w:numPr>
        <w:rPr>
          <w:rFonts w:ascii="Garamond" w:hAnsi="Garamond"/>
          <w:bCs/>
          <w:sz w:val="24"/>
          <w:szCs w:val="24"/>
          <w14:ligatures w14:val="none"/>
        </w:rPr>
      </w:pPr>
      <w:r w:rsidRPr="009E1D86">
        <w:rPr>
          <w:rFonts w:ascii="Garamond" w:hAnsi="Garamond"/>
          <w:bCs/>
          <w:sz w:val="24"/>
          <w:szCs w:val="24"/>
          <w14:ligatures w14:val="none"/>
        </w:rPr>
        <w:t>Why was it necessary</w:t>
      </w:r>
      <w:r w:rsidR="00004722">
        <w:rPr>
          <w:rFonts w:ascii="Garamond" w:hAnsi="Garamond"/>
          <w:bCs/>
          <w:sz w:val="24"/>
          <w:szCs w:val="24"/>
          <w14:ligatures w14:val="none"/>
        </w:rPr>
        <w:t xml:space="preserve"> to</w:t>
      </w:r>
      <w:r w:rsidRPr="009E1D86">
        <w:rPr>
          <w:rFonts w:ascii="Garamond" w:hAnsi="Garamond"/>
          <w:bCs/>
          <w:sz w:val="24"/>
          <w:szCs w:val="24"/>
          <w14:ligatures w14:val="none"/>
        </w:rPr>
        <w:t xml:space="preserve"> extend the wing length in order to gain adequate lift?</w:t>
      </w:r>
    </w:p>
    <w:p w:rsidR="00F56963" w:rsidRPr="009E1D86" w:rsidRDefault="006D0337" w:rsidP="007B2700">
      <w:pPr>
        <w:pStyle w:val="ListParagraph"/>
        <w:widowControl w:val="0"/>
        <w:numPr>
          <w:ilvl w:val="0"/>
          <w:numId w:val="1"/>
        </w:numPr>
        <w:rPr>
          <w:rFonts w:ascii="Garamond" w:hAnsi="Garamond"/>
          <w:bCs/>
          <w:sz w:val="24"/>
          <w:szCs w:val="24"/>
          <w14:ligatures w14:val="none"/>
        </w:rPr>
      </w:pPr>
      <w:r>
        <w:rPr>
          <w:rFonts w:ascii="Garamond" w:hAnsi="Garamond"/>
          <w:bCs/>
          <w:sz w:val="24"/>
          <w:szCs w:val="24"/>
          <w14:ligatures w14:val="none"/>
        </w:rPr>
        <w:t>Before their successful flight, Wilbur and Orville had numerous failed attempts to achieve flight.</w:t>
      </w:r>
      <w:r w:rsidR="00F56963">
        <w:rPr>
          <w:rFonts w:ascii="Garamond" w:hAnsi="Garamond"/>
          <w:bCs/>
          <w:sz w:val="24"/>
          <w:szCs w:val="24"/>
          <w14:ligatures w14:val="none"/>
        </w:rPr>
        <w:t xml:space="preserve"> What factors, do you feel attributed to th</w:t>
      </w:r>
      <w:r>
        <w:rPr>
          <w:rFonts w:ascii="Garamond" w:hAnsi="Garamond"/>
          <w:bCs/>
          <w:sz w:val="24"/>
          <w:szCs w:val="24"/>
          <w14:ligatures w14:val="none"/>
        </w:rPr>
        <w:t>ese</w:t>
      </w:r>
      <w:r w:rsidR="00F56963">
        <w:rPr>
          <w:rFonts w:ascii="Garamond" w:hAnsi="Garamond"/>
          <w:bCs/>
          <w:sz w:val="24"/>
          <w:szCs w:val="24"/>
          <w14:ligatures w14:val="none"/>
        </w:rPr>
        <w:t xml:space="preserve"> failed attempt</w:t>
      </w:r>
      <w:r>
        <w:rPr>
          <w:rFonts w:ascii="Garamond" w:hAnsi="Garamond"/>
          <w:bCs/>
          <w:sz w:val="24"/>
          <w:szCs w:val="24"/>
          <w14:ligatures w14:val="none"/>
        </w:rPr>
        <w:t>s</w:t>
      </w:r>
      <w:r w:rsidR="00F56963">
        <w:rPr>
          <w:rFonts w:ascii="Garamond" w:hAnsi="Garamond"/>
          <w:bCs/>
          <w:sz w:val="24"/>
          <w:szCs w:val="24"/>
          <w14:ligatures w14:val="none"/>
        </w:rPr>
        <w:t>?</w:t>
      </w:r>
    </w:p>
    <w:p w:rsidR="00BD68B5" w:rsidRDefault="00BD68B5" w:rsidP="00BD68B5">
      <w:pPr>
        <w:widowControl w:val="0"/>
        <w:rPr>
          <w14:ligatures w14:val="none"/>
        </w:rPr>
      </w:pPr>
      <w:r>
        <w:rPr>
          <w14:ligatures w14:val="none"/>
        </w:rPr>
        <w:t> </w:t>
      </w: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Extensions:</w:t>
      </w:r>
    </w:p>
    <w:p w:rsidR="009E1D86" w:rsidRPr="009E1D86" w:rsidRDefault="009E1D86" w:rsidP="00BD68B5">
      <w:pPr>
        <w:widowControl w:val="0"/>
        <w:rPr>
          <w:rFonts w:ascii="Garamond" w:hAnsi="Garamond"/>
          <w:bCs/>
          <w:sz w:val="24"/>
          <w:szCs w:val="24"/>
          <w14:ligatures w14:val="none"/>
        </w:rPr>
      </w:pPr>
      <w:r w:rsidRPr="009E1D86">
        <w:rPr>
          <w:rFonts w:ascii="Garamond" w:hAnsi="Garamond"/>
          <w:bCs/>
          <w:sz w:val="24"/>
          <w:szCs w:val="24"/>
          <w14:ligatures w14:val="none"/>
        </w:rPr>
        <w:t>After data has been collected and graphed</w:t>
      </w:r>
      <w:r w:rsidR="00004722">
        <w:rPr>
          <w:rFonts w:ascii="Garamond" w:hAnsi="Garamond"/>
          <w:bCs/>
          <w:sz w:val="24"/>
          <w:szCs w:val="24"/>
          <w14:ligatures w14:val="none"/>
        </w:rPr>
        <w:t>,</w:t>
      </w:r>
      <w:r w:rsidRPr="009E1D86">
        <w:rPr>
          <w:rFonts w:ascii="Garamond" w:hAnsi="Garamond"/>
          <w:bCs/>
          <w:sz w:val="24"/>
          <w:szCs w:val="24"/>
          <w14:ligatures w14:val="none"/>
        </w:rPr>
        <w:t xml:space="preserve"> students should plot a line of best fit on the graph and then determine the equation of the line. Using the equation of the line they should predict the wind speed at various heights.</w:t>
      </w:r>
    </w:p>
    <w:p w:rsidR="00BD68B5" w:rsidRDefault="00BD68B5" w:rsidP="00BD68B5">
      <w:pPr>
        <w:widowControl w:val="0"/>
        <w:rPr>
          <w14:ligatures w14:val="none"/>
        </w:rPr>
      </w:pPr>
      <w:r>
        <w:rPr>
          <w14:ligatures w14:val="none"/>
        </w:rPr>
        <w:t> </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831EDE">
        <w:trPr>
          <w:trHeight w:val="238"/>
        </w:trPr>
        <w:tc>
          <w:tcPr>
            <w:tcW w:w="10012" w:type="dxa"/>
            <w:shd w:val="clear" w:color="auto" w:fill="D6ECFF"/>
            <w:tcMar>
              <w:top w:w="58" w:type="dxa"/>
              <w:left w:w="58" w:type="dxa"/>
              <w:bottom w:w="58" w:type="dxa"/>
              <w:right w:w="58" w:type="dxa"/>
            </w:tcMar>
            <w:hideMark/>
          </w:tcPr>
          <w:p w:rsidR="00BD68B5" w:rsidRPr="00BD68B5" w:rsidRDefault="00BD68B5" w:rsidP="00831EDE">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2806964" wp14:editId="235806A2">
                      <wp:simplePos x="0" y="0"/>
                      <wp:positionH relativeFrom="column">
                        <wp:posOffset>583565</wp:posOffset>
                      </wp:positionH>
                      <wp:positionV relativeFrom="paragraph">
                        <wp:posOffset>4345305</wp:posOffset>
                      </wp:positionV>
                      <wp:extent cx="6357620" cy="151130"/>
                      <wp:effectExtent l="2540" t="1905" r="2540" b="0"/>
                      <wp:wrapNone/>
                      <wp:docPr id="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57003" id="Control 25" o:spid="_x0000_s1026" style="position:absolute;margin-left:45.95pt;margin-top:342.15pt;width:500.6pt;height:11.9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J4gIAAPE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CA3DMniAgAA8Q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Default="00BD68B5" w:rsidP="00BD68B5">
      <w:pPr>
        <w:widowControl w:val="0"/>
        <w:rPr>
          <w14:ligatures w14:val="none"/>
        </w:rPr>
      </w:pPr>
    </w:p>
    <w:p w:rsidR="00BD68B5"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Additional Resources</w:t>
      </w: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Websites:</w:t>
      </w:r>
    </w:p>
    <w:p w:rsidR="004F0788" w:rsidRDefault="003C5D4C" w:rsidP="00BD68B5">
      <w:pPr>
        <w:widowControl w:val="0"/>
        <w:rPr>
          <w:rFonts w:ascii="Garamond" w:hAnsi="Garamond"/>
          <w:bCs/>
          <w:sz w:val="24"/>
          <w:szCs w:val="24"/>
          <w14:ligatures w14:val="none"/>
        </w:rPr>
      </w:pPr>
      <w:hyperlink r:id="rId12" w:history="1">
        <w:r w:rsidR="004F0788" w:rsidRPr="005A3438">
          <w:rPr>
            <w:rStyle w:val="Hyperlink"/>
            <w:rFonts w:ascii="Garamond" w:hAnsi="Garamond"/>
            <w:bCs/>
            <w:sz w:val="24"/>
            <w:szCs w:val="24"/>
            <w14:ligatures w14:val="none"/>
          </w:rPr>
          <w:t>https://www.loc.gov/collections/wilbur-and-orville-wright-papers/articles-and-essays/collection-highlights/kitty-hawk/</w:t>
        </w:r>
      </w:hyperlink>
    </w:p>
    <w:p w:rsidR="004F0788" w:rsidRDefault="003C5D4C" w:rsidP="00BD68B5">
      <w:pPr>
        <w:widowControl w:val="0"/>
        <w:rPr>
          <w:rFonts w:ascii="Garamond" w:hAnsi="Garamond"/>
          <w:bCs/>
          <w:sz w:val="24"/>
          <w:szCs w:val="24"/>
          <w14:ligatures w14:val="none"/>
        </w:rPr>
      </w:pPr>
      <w:hyperlink r:id="rId13" w:history="1">
        <w:r w:rsidR="004F0788" w:rsidRPr="005A3438">
          <w:rPr>
            <w:rStyle w:val="Hyperlink"/>
            <w:rFonts w:ascii="Garamond" w:hAnsi="Garamond"/>
            <w:bCs/>
            <w:sz w:val="24"/>
            <w:szCs w:val="24"/>
            <w14:ligatures w14:val="none"/>
          </w:rPr>
          <w:t>https://www.youtube.com/watch?v=w65F-ZyMw-c</w:t>
        </w:r>
      </w:hyperlink>
    </w:p>
    <w:p w:rsidR="004F0788" w:rsidRPr="004F0788" w:rsidRDefault="004F0788" w:rsidP="00BD68B5">
      <w:pPr>
        <w:widowControl w:val="0"/>
        <w:rPr>
          <w:rFonts w:ascii="Garamond" w:hAnsi="Garamond"/>
          <w:bCs/>
          <w:sz w:val="24"/>
          <w:szCs w:val="24"/>
          <w14:ligatures w14:val="none"/>
        </w:rPr>
      </w:pPr>
    </w:p>
    <w:p w:rsidR="00BD68B5" w:rsidRDefault="00BD68B5" w:rsidP="00BD68B5">
      <w:pPr>
        <w:widowControl w:val="0"/>
        <w:rPr>
          <w:rFonts w:ascii="Garamond" w:hAnsi="Garamond"/>
          <w:b/>
          <w:bCs/>
          <w:sz w:val="28"/>
          <w:szCs w:val="28"/>
          <w14:ligatures w14:val="none"/>
        </w:rPr>
      </w:pPr>
      <w:r>
        <w:rPr>
          <w:rFonts w:ascii="Garamond" w:hAnsi="Garamond"/>
          <w:b/>
          <w:bCs/>
          <w:sz w:val="28"/>
          <w:szCs w:val="28"/>
          <w14:ligatures w14:val="none"/>
        </w:rPr>
        <w:t>Books:</w:t>
      </w:r>
    </w:p>
    <w:p w:rsidR="00A1410D" w:rsidRPr="00A1410D" w:rsidRDefault="00A1410D" w:rsidP="00BD68B5">
      <w:pPr>
        <w:widowControl w:val="0"/>
        <w:rPr>
          <w:rFonts w:ascii="Garamond" w:hAnsi="Garamond"/>
          <w:bCs/>
          <w:i/>
          <w:sz w:val="24"/>
          <w:szCs w:val="24"/>
          <w14:ligatures w14:val="none"/>
        </w:rPr>
      </w:pPr>
      <w:r w:rsidRPr="00A1410D">
        <w:rPr>
          <w:rFonts w:ascii="Garamond" w:hAnsi="Garamond"/>
          <w:bCs/>
          <w:i/>
          <w:sz w:val="24"/>
          <w:szCs w:val="24"/>
          <w14:ligatures w14:val="none"/>
        </w:rPr>
        <w:t>The Wright Brothers, David McCullough</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0C5926">
        <w:trPr>
          <w:trHeight w:val="238"/>
        </w:trPr>
        <w:tc>
          <w:tcPr>
            <w:tcW w:w="10012" w:type="dxa"/>
            <w:shd w:val="clear" w:color="auto" w:fill="D6ECFF"/>
            <w:tcMar>
              <w:top w:w="58" w:type="dxa"/>
              <w:left w:w="58" w:type="dxa"/>
              <w:bottom w:w="58" w:type="dxa"/>
              <w:right w:w="58" w:type="dxa"/>
            </w:tcMar>
          </w:tcPr>
          <w:p w:rsidR="00BD68B5" w:rsidRPr="00BD68B5" w:rsidRDefault="00BD68B5" w:rsidP="00831EDE">
            <w:pPr>
              <w:widowControl w:val="0"/>
              <w:rPr>
                <w:sz w:val="10"/>
                <w:szCs w:val="10"/>
                <w14:ligatures w14:val="none"/>
              </w:rPr>
            </w:pPr>
          </w:p>
        </w:tc>
      </w:tr>
    </w:tbl>
    <w:p w:rsidR="00B72D88" w:rsidRDefault="00B72D88"/>
    <w:sectPr w:rsidR="00B72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D4C" w:rsidRDefault="003C5D4C" w:rsidP="00523635">
      <w:pPr>
        <w:spacing w:after="0" w:line="240" w:lineRule="auto"/>
      </w:pPr>
      <w:r>
        <w:separator/>
      </w:r>
    </w:p>
  </w:endnote>
  <w:endnote w:type="continuationSeparator" w:id="0">
    <w:p w:rsidR="003C5D4C" w:rsidRDefault="003C5D4C" w:rsidP="0052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D4C" w:rsidRDefault="003C5D4C" w:rsidP="00523635">
      <w:pPr>
        <w:spacing w:after="0" w:line="240" w:lineRule="auto"/>
      </w:pPr>
      <w:r>
        <w:separator/>
      </w:r>
    </w:p>
  </w:footnote>
  <w:footnote w:type="continuationSeparator" w:id="0">
    <w:p w:rsidR="003C5D4C" w:rsidRDefault="003C5D4C" w:rsidP="00523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96E59"/>
    <w:multiLevelType w:val="hybridMultilevel"/>
    <w:tmpl w:val="D90653D8"/>
    <w:lvl w:ilvl="0" w:tplc="C7F226DA">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68B5"/>
    <w:rsid w:val="00004722"/>
    <w:rsid w:val="00005629"/>
    <w:rsid w:val="00050F5B"/>
    <w:rsid w:val="000C5926"/>
    <w:rsid w:val="001906C8"/>
    <w:rsid w:val="001C7644"/>
    <w:rsid w:val="002137B8"/>
    <w:rsid w:val="00386754"/>
    <w:rsid w:val="003C49FE"/>
    <w:rsid w:val="003C5D4C"/>
    <w:rsid w:val="003E2348"/>
    <w:rsid w:val="004007A1"/>
    <w:rsid w:val="00465FA8"/>
    <w:rsid w:val="004D26F1"/>
    <w:rsid w:val="004F0788"/>
    <w:rsid w:val="00523635"/>
    <w:rsid w:val="005F1725"/>
    <w:rsid w:val="00607B9A"/>
    <w:rsid w:val="006D0337"/>
    <w:rsid w:val="007069B0"/>
    <w:rsid w:val="0079230E"/>
    <w:rsid w:val="007B2700"/>
    <w:rsid w:val="00881E89"/>
    <w:rsid w:val="008C0356"/>
    <w:rsid w:val="00966761"/>
    <w:rsid w:val="009C2731"/>
    <w:rsid w:val="009E1D86"/>
    <w:rsid w:val="00A1410D"/>
    <w:rsid w:val="00A16469"/>
    <w:rsid w:val="00A8121B"/>
    <w:rsid w:val="00B72D88"/>
    <w:rsid w:val="00BD68B5"/>
    <w:rsid w:val="00BE34AD"/>
    <w:rsid w:val="00C55E69"/>
    <w:rsid w:val="00CA7B6A"/>
    <w:rsid w:val="00DD601C"/>
    <w:rsid w:val="00E56BB6"/>
    <w:rsid w:val="00F56963"/>
    <w:rsid w:val="00F705FE"/>
    <w:rsid w:val="00F772C5"/>
    <w:rsid w:val="00FA1D8B"/>
    <w:rsid w:val="00FA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C6ADE"/>
  <w15:docId w15:val="{415E0A5A-20D0-4E30-8597-1CB3C6DC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8B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635"/>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23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635"/>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4F0788"/>
    <w:rPr>
      <w:color w:val="0000FF" w:themeColor="hyperlink"/>
      <w:u w:val="single"/>
    </w:rPr>
  </w:style>
  <w:style w:type="character" w:styleId="UnresolvedMention">
    <w:name w:val="Unresolved Mention"/>
    <w:basedOn w:val="DefaultParagraphFont"/>
    <w:uiPriority w:val="99"/>
    <w:semiHidden/>
    <w:unhideWhenUsed/>
    <w:rsid w:val="004F0788"/>
    <w:rPr>
      <w:color w:val="605E5C"/>
      <w:shd w:val="clear" w:color="auto" w:fill="E1DFDD"/>
    </w:rPr>
  </w:style>
  <w:style w:type="paragraph" w:styleId="ListParagraph">
    <w:name w:val="List Paragraph"/>
    <w:basedOn w:val="Normal"/>
    <w:uiPriority w:val="34"/>
    <w:qFormat/>
    <w:rsid w:val="007B2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917">
      <w:bodyDiv w:val="1"/>
      <w:marLeft w:val="0"/>
      <w:marRight w:val="0"/>
      <w:marTop w:val="0"/>
      <w:marBottom w:val="0"/>
      <w:divBdr>
        <w:top w:val="none" w:sz="0" w:space="0" w:color="auto"/>
        <w:left w:val="none" w:sz="0" w:space="0" w:color="auto"/>
        <w:bottom w:val="none" w:sz="0" w:space="0" w:color="auto"/>
        <w:right w:val="none" w:sz="0" w:space="0" w:color="auto"/>
      </w:divBdr>
    </w:div>
    <w:div w:id="28378931">
      <w:bodyDiv w:val="1"/>
      <w:marLeft w:val="0"/>
      <w:marRight w:val="0"/>
      <w:marTop w:val="0"/>
      <w:marBottom w:val="0"/>
      <w:divBdr>
        <w:top w:val="none" w:sz="0" w:space="0" w:color="auto"/>
        <w:left w:val="none" w:sz="0" w:space="0" w:color="auto"/>
        <w:bottom w:val="none" w:sz="0" w:space="0" w:color="auto"/>
        <w:right w:val="none" w:sz="0" w:space="0" w:color="auto"/>
      </w:divBdr>
    </w:div>
    <w:div w:id="251280561">
      <w:bodyDiv w:val="1"/>
      <w:marLeft w:val="0"/>
      <w:marRight w:val="0"/>
      <w:marTop w:val="0"/>
      <w:marBottom w:val="0"/>
      <w:divBdr>
        <w:top w:val="none" w:sz="0" w:space="0" w:color="auto"/>
        <w:left w:val="none" w:sz="0" w:space="0" w:color="auto"/>
        <w:bottom w:val="none" w:sz="0" w:space="0" w:color="auto"/>
        <w:right w:val="none" w:sz="0" w:space="0" w:color="auto"/>
      </w:divBdr>
    </w:div>
    <w:div w:id="281425815">
      <w:bodyDiv w:val="1"/>
      <w:marLeft w:val="0"/>
      <w:marRight w:val="0"/>
      <w:marTop w:val="0"/>
      <w:marBottom w:val="0"/>
      <w:divBdr>
        <w:top w:val="none" w:sz="0" w:space="0" w:color="auto"/>
        <w:left w:val="none" w:sz="0" w:space="0" w:color="auto"/>
        <w:bottom w:val="none" w:sz="0" w:space="0" w:color="auto"/>
        <w:right w:val="none" w:sz="0" w:space="0" w:color="auto"/>
      </w:divBdr>
    </w:div>
    <w:div w:id="329331211">
      <w:bodyDiv w:val="1"/>
      <w:marLeft w:val="0"/>
      <w:marRight w:val="0"/>
      <w:marTop w:val="0"/>
      <w:marBottom w:val="0"/>
      <w:divBdr>
        <w:top w:val="none" w:sz="0" w:space="0" w:color="auto"/>
        <w:left w:val="none" w:sz="0" w:space="0" w:color="auto"/>
        <w:bottom w:val="none" w:sz="0" w:space="0" w:color="auto"/>
        <w:right w:val="none" w:sz="0" w:space="0" w:color="auto"/>
      </w:divBdr>
    </w:div>
    <w:div w:id="505442199">
      <w:bodyDiv w:val="1"/>
      <w:marLeft w:val="0"/>
      <w:marRight w:val="0"/>
      <w:marTop w:val="0"/>
      <w:marBottom w:val="0"/>
      <w:divBdr>
        <w:top w:val="none" w:sz="0" w:space="0" w:color="auto"/>
        <w:left w:val="none" w:sz="0" w:space="0" w:color="auto"/>
        <w:bottom w:val="none" w:sz="0" w:space="0" w:color="auto"/>
        <w:right w:val="none" w:sz="0" w:space="0" w:color="auto"/>
      </w:divBdr>
    </w:div>
    <w:div w:id="640503580">
      <w:bodyDiv w:val="1"/>
      <w:marLeft w:val="0"/>
      <w:marRight w:val="0"/>
      <w:marTop w:val="0"/>
      <w:marBottom w:val="0"/>
      <w:divBdr>
        <w:top w:val="none" w:sz="0" w:space="0" w:color="auto"/>
        <w:left w:val="none" w:sz="0" w:space="0" w:color="auto"/>
        <w:bottom w:val="none" w:sz="0" w:space="0" w:color="auto"/>
        <w:right w:val="none" w:sz="0" w:space="0" w:color="auto"/>
      </w:divBdr>
    </w:div>
    <w:div w:id="717044985">
      <w:bodyDiv w:val="1"/>
      <w:marLeft w:val="0"/>
      <w:marRight w:val="0"/>
      <w:marTop w:val="0"/>
      <w:marBottom w:val="0"/>
      <w:divBdr>
        <w:top w:val="none" w:sz="0" w:space="0" w:color="auto"/>
        <w:left w:val="none" w:sz="0" w:space="0" w:color="auto"/>
        <w:bottom w:val="none" w:sz="0" w:space="0" w:color="auto"/>
        <w:right w:val="none" w:sz="0" w:space="0" w:color="auto"/>
      </w:divBdr>
    </w:div>
    <w:div w:id="944075420">
      <w:bodyDiv w:val="1"/>
      <w:marLeft w:val="0"/>
      <w:marRight w:val="0"/>
      <w:marTop w:val="0"/>
      <w:marBottom w:val="0"/>
      <w:divBdr>
        <w:top w:val="none" w:sz="0" w:space="0" w:color="auto"/>
        <w:left w:val="none" w:sz="0" w:space="0" w:color="auto"/>
        <w:bottom w:val="none" w:sz="0" w:space="0" w:color="auto"/>
        <w:right w:val="none" w:sz="0" w:space="0" w:color="auto"/>
      </w:divBdr>
    </w:div>
    <w:div w:id="990251026">
      <w:bodyDiv w:val="1"/>
      <w:marLeft w:val="0"/>
      <w:marRight w:val="0"/>
      <w:marTop w:val="0"/>
      <w:marBottom w:val="0"/>
      <w:divBdr>
        <w:top w:val="none" w:sz="0" w:space="0" w:color="auto"/>
        <w:left w:val="none" w:sz="0" w:space="0" w:color="auto"/>
        <w:bottom w:val="none" w:sz="0" w:space="0" w:color="auto"/>
        <w:right w:val="none" w:sz="0" w:space="0" w:color="auto"/>
      </w:divBdr>
    </w:div>
    <w:div w:id="1095396642">
      <w:bodyDiv w:val="1"/>
      <w:marLeft w:val="0"/>
      <w:marRight w:val="0"/>
      <w:marTop w:val="0"/>
      <w:marBottom w:val="0"/>
      <w:divBdr>
        <w:top w:val="none" w:sz="0" w:space="0" w:color="auto"/>
        <w:left w:val="none" w:sz="0" w:space="0" w:color="auto"/>
        <w:bottom w:val="none" w:sz="0" w:space="0" w:color="auto"/>
        <w:right w:val="none" w:sz="0" w:space="0" w:color="auto"/>
      </w:divBdr>
    </w:div>
    <w:div w:id="1095632062">
      <w:bodyDiv w:val="1"/>
      <w:marLeft w:val="0"/>
      <w:marRight w:val="0"/>
      <w:marTop w:val="0"/>
      <w:marBottom w:val="0"/>
      <w:divBdr>
        <w:top w:val="none" w:sz="0" w:space="0" w:color="auto"/>
        <w:left w:val="none" w:sz="0" w:space="0" w:color="auto"/>
        <w:bottom w:val="none" w:sz="0" w:space="0" w:color="auto"/>
        <w:right w:val="none" w:sz="0" w:space="0" w:color="auto"/>
      </w:divBdr>
    </w:div>
    <w:div w:id="1147821195">
      <w:bodyDiv w:val="1"/>
      <w:marLeft w:val="0"/>
      <w:marRight w:val="0"/>
      <w:marTop w:val="0"/>
      <w:marBottom w:val="0"/>
      <w:divBdr>
        <w:top w:val="none" w:sz="0" w:space="0" w:color="auto"/>
        <w:left w:val="none" w:sz="0" w:space="0" w:color="auto"/>
        <w:bottom w:val="none" w:sz="0" w:space="0" w:color="auto"/>
        <w:right w:val="none" w:sz="0" w:space="0" w:color="auto"/>
      </w:divBdr>
    </w:div>
    <w:div w:id="1389379335">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 w:id="1675455924">
      <w:bodyDiv w:val="1"/>
      <w:marLeft w:val="0"/>
      <w:marRight w:val="0"/>
      <w:marTop w:val="0"/>
      <w:marBottom w:val="0"/>
      <w:divBdr>
        <w:top w:val="none" w:sz="0" w:space="0" w:color="auto"/>
        <w:left w:val="none" w:sz="0" w:space="0" w:color="auto"/>
        <w:bottom w:val="none" w:sz="0" w:space="0" w:color="auto"/>
        <w:right w:val="none" w:sz="0" w:space="0" w:color="auto"/>
      </w:divBdr>
    </w:div>
    <w:div w:id="1750273047">
      <w:bodyDiv w:val="1"/>
      <w:marLeft w:val="0"/>
      <w:marRight w:val="0"/>
      <w:marTop w:val="0"/>
      <w:marBottom w:val="0"/>
      <w:divBdr>
        <w:top w:val="none" w:sz="0" w:space="0" w:color="auto"/>
        <w:left w:val="none" w:sz="0" w:space="0" w:color="auto"/>
        <w:bottom w:val="none" w:sz="0" w:space="0" w:color="auto"/>
        <w:right w:val="none" w:sz="0" w:space="0" w:color="auto"/>
      </w:divBdr>
    </w:div>
    <w:div w:id="2071878467">
      <w:bodyDiv w:val="1"/>
      <w:marLeft w:val="0"/>
      <w:marRight w:val="0"/>
      <w:marTop w:val="0"/>
      <w:marBottom w:val="0"/>
      <w:divBdr>
        <w:top w:val="none" w:sz="0" w:space="0" w:color="auto"/>
        <w:left w:val="none" w:sz="0" w:space="0" w:color="auto"/>
        <w:bottom w:val="none" w:sz="0" w:space="0" w:color="auto"/>
        <w:right w:val="none" w:sz="0" w:space="0" w:color="auto"/>
      </w:divBdr>
    </w:div>
    <w:div w:id="2093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watch?v=w65F-ZyMw-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oc.gov/collections/wilbur-and-orville-wright-papers/articles-and-essays/collection-highlights/kitty-haw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w65F-ZyMw-c" TargetMode="External"/><Relationship Id="rId4" Type="http://schemas.openxmlformats.org/officeDocument/2006/relationships/webSettings" Target="webSettings.xml"/><Relationship Id="rId9" Type="http://schemas.openxmlformats.org/officeDocument/2006/relationships/hyperlink" Target="https://www.loc.gov/collections/wilbur-and-orville-wright-papers/articles-and-essays/collection-highlights/kitty-haw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Ashley Victoria</dc:creator>
  <cp:lastModifiedBy>Heather Barton</cp:lastModifiedBy>
  <cp:revision>17</cp:revision>
  <dcterms:created xsi:type="dcterms:W3CDTF">2018-07-16T21:30:00Z</dcterms:created>
  <dcterms:modified xsi:type="dcterms:W3CDTF">2018-07-20T14:50:00Z</dcterms:modified>
</cp:coreProperties>
</file>